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FA" w:rsidRDefault="009C5A02">
      <w:pPr>
        <w:jc w:val="center"/>
        <w:rPr>
          <w:rFonts w:ascii="Times New Roman" w:hAnsi="Times New Roman"/>
          <w:b/>
          <w:color w:val="000000"/>
          <w:spacing w:val="-16"/>
          <w:sz w:val="19"/>
        </w:rPr>
      </w:pPr>
      <w:r>
        <w:rPr>
          <w:rFonts w:ascii="Times New Roman" w:hAnsi="Times New Roman"/>
          <w:b/>
          <w:color w:val="000000"/>
          <w:spacing w:val="-16"/>
          <w:sz w:val="19"/>
        </w:rPr>
        <w:t xml:space="preserve">FORM VII </w:t>
      </w:r>
      <w:r>
        <w:rPr>
          <w:rFonts w:ascii="Times New Roman" w:hAnsi="Times New Roman"/>
          <w:b/>
          <w:color w:val="000000"/>
          <w:spacing w:val="-16"/>
          <w:sz w:val="19"/>
        </w:rPr>
        <w:br/>
      </w:r>
      <w:r>
        <w:rPr>
          <w:rFonts w:ascii="Verdana" w:hAnsi="Verdana"/>
          <w:b/>
          <w:i/>
          <w:color w:val="000000"/>
          <w:spacing w:val="-11"/>
          <w:w w:val="85"/>
          <w:sz w:val="17"/>
        </w:rPr>
        <w:t xml:space="preserve">(See </w:t>
      </w:r>
      <w:r>
        <w:rPr>
          <w:rFonts w:ascii="Times New Roman" w:hAnsi="Times New Roman"/>
          <w:b/>
          <w:color w:val="000000"/>
          <w:spacing w:val="-11"/>
          <w:sz w:val="19"/>
        </w:rPr>
        <w:t>rule 12)</w:t>
      </w:r>
    </w:p>
    <w:p w:rsidR="009F03FA" w:rsidRDefault="009C5A02">
      <w:pPr>
        <w:spacing w:before="72" w:line="264" w:lineRule="auto"/>
        <w:ind w:right="72" w:firstLine="216"/>
        <w:jc w:val="both"/>
        <w:rPr>
          <w:rFonts w:ascii="Times New Roman" w:hAnsi="Times New Roman"/>
          <w:b/>
          <w:color w:val="000000"/>
          <w:sz w:val="19"/>
        </w:rPr>
      </w:pPr>
      <w:r>
        <w:rPr>
          <w:rFonts w:ascii="Times New Roman" w:hAnsi="Times New Roman"/>
          <w:b/>
          <w:color w:val="000000"/>
          <w:sz w:val="19"/>
        </w:rPr>
        <w:t xml:space="preserve">Form of Application under sub-section (3) of section 11 of the Maharashtra </w:t>
      </w:r>
      <w:r>
        <w:rPr>
          <w:rFonts w:ascii="Times New Roman" w:hAnsi="Times New Roman"/>
          <w:b/>
          <w:color w:val="000000"/>
          <w:spacing w:val="-1"/>
          <w:sz w:val="19"/>
        </w:rPr>
        <w:t xml:space="preserve">Ownership Flats </w:t>
      </w:r>
      <w:proofErr w:type="gramStart"/>
      <w:r>
        <w:rPr>
          <w:rFonts w:ascii="Times New Roman" w:hAnsi="Times New Roman"/>
          <w:b/>
          <w:color w:val="000000"/>
          <w:spacing w:val="-1"/>
          <w:sz w:val="19"/>
        </w:rPr>
        <w:t>( Regulation</w:t>
      </w:r>
      <w:proofErr w:type="gramEnd"/>
      <w:r>
        <w:rPr>
          <w:rFonts w:ascii="Times New Roman" w:hAnsi="Times New Roman"/>
          <w:b/>
          <w:color w:val="000000"/>
          <w:spacing w:val="-1"/>
          <w:sz w:val="19"/>
        </w:rPr>
        <w:t xml:space="preserve"> of the Promotion of Construction, Sale, Management </w:t>
      </w:r>
      <w:r>
        <w:rPr>
          <w:rFonts w:ascii="Times New Roman" w:hAnsi="Times New Roman"/>
          <w:b/>
          <w:color w:val="000000"/>
          <w:spacing w:val="-5"/>
          <w:sz w:val="19"/>
        </w:rPr>
        <w:t xml:space="preserve">and Transfer ) Act, 1963 to issue a Certificate for unilateral deemed conveyance or </w:t>
      </w:r>
      <w:r>
        <w:rPr>
          <w:rFonts w:ascii="Times New Roman" w:hAnsi="Times New Roman"/>
          <w:b/>
          <w:color w:val="000000"/>
          <w:spacing w:val="-3"/>
          <w:sz w:val="19"/>
        </w:rPr>
        <w:t xml:space="preserve">registration of Declaration in </w:t>
      </w:r>
      <w:proofErr w:type="spellStart"/>
      <w:r>
        <w:rPr>
          <w:rFonts w:ascii="Times New Roman" w:hAnsi="Times New Roman"/>
          <w:b/>
          <w:color w:val="000000"/>
          <w:spacing w:val="-3"/>
          <w:sz w:val="19"/>
        </w:rPr>
        <w:t>favour</w:t>
      </w:r>
      <w:proofErr w:type="spellEnd"/>
      <w:r>
        <w:rPr>
          <w:rFonts w:ascii="Times New Roman" w:hAnsi="Times New Roman"/>
          <w:b/>
          <w:color w:val="000000"/>
          <w:spacing w:val="-3"/>
          <w:sz w:val="19"/>
        </w:rPr>
        <w:t xml:space="preserve"> of the Applicant.</w:t>
      </w:r>
    </w:p>
    <w:p w:rsidR="009F03FA" w:rsidRDefault="009F03FA">
      <w:pPr>
        <w:tabs>
          <w:tab w:val="right" w:leader="dot" w:pos="4882"/>
        </w:tabs>
        <w:spacing w:before="108"/>
        <w:ind w:left="216"/>
        <w:rPr>
          <w:rFonts w:ascii="Times New Roman" w:hAnsi="Times New Roman"/>
          <w:b/>
          <w:color w:val="000000"/>
          <w:spacing w:val="-5"/>
          <w:sz w:val="19"/>
        </w:rPr>
      </w:pPr>
      <w:r w:rsidRPr="009F03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252.2pt;margin-top:9.55pt;width:69.85pt;height:60.15pt;z-index:-251658752;mso-wrap-distance-left:8.1pt;mso-wrap-distance-top:20.9pt;mso-wrap-distance-right:19.95pt;mso-wrap-distance-bottom:3.75pt" filled="f">
            <v:textbox inset="0,0,0,0">
              <w:txbxContent>
                <w:p w:rsidR="009F03FA" w:rsidRDefault="009C5A0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  <w:spacing w:before="36" w:line="211" w:lineRule="auto"/>
                    <w:ind w:left="72"/>
                    <w:rPr>
                      <w:rFonts w:ascii="Times New Roman" w:hAnsi="Times New Roman"/>
                      <w:b/>
                      <w:color w:val="000000"/>
                      <w:sz w:val="19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9"/>
                    </w:rPr>
                    <w:t>Court-fee</w:t>
                  </w:r>
                </w:p>
                <w:p w:rsidR="009F03FA" w:rsidRDefault="009C5A0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  <w:spacing w:after="72"/>
                    <w:ind w:left="72"/>
                    <w:rPr>
                      <w:rFonts w:ascii="Times New Roman" w:hAnsi="Times New Roman"/>
                      <w:b/>
                      <w:color w:val="000000"/>
                      <w:spacing w:val="5"/>
                      <w:sz w:val="19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pacing w:val="5"/>
                      <w:sz w:val="19"/>
                    </w:rPr>
                    <w:t>stamp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pacing w:val="5"/>
                      <w:sz w:val="19"/>
                    </w:rPr>
                    <w:t xml:space="preserve"> of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9"/>
                    </w:rPr>
                    <w:t xml:space="preserve">Rupees 2000/ (Rupees Two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9"/>
                    </w:rPr>
                    <w:t>Thousand only)</w:t>
                  </w:r>
                </w:p>
              </w:txbxContent>
            </v:textbox>
            <w10:wrap type="square"/>
          </v:shape>
        </w:pict>
      </w:r>
      <w:r w:rsidR="009C5A02">
        <w:rPr>
          <w:rFonts w:ascii="Times New Roman" w:hAnsi="Times New Roman"/>
          <w:b/>
          <w:color w:val="000000"/>
          <w:spacing w:val="-5"/>
          <w:sz w:val="19"/>
        </w:rPr>
        <w:t>Before the Competent Authority at</w:t>
      </w:r>
      <w:r w:rsidR="009C5A02">
        <w:rPr>
          <w:rFonts w:ascii="Times New Roman" w:hAnsi="Times New Roman"/>
          <w:b/>
          <w:color w:val="000000"/>
          <w:spacing w:val="-5"/>
          <w:sz w:val="19"/>
        </w:rPr>
        <w:tab/>
      </w:r>
    </w:p>
    <w:p w:rsidR="009F03FA" w:rsidRDefault="009C5A02">
      <w:pPr>
        <w:spacing w:before="252" w:line="266" w:lineRule="auto"/>
        <w:ind w:left="288"/>
        <w:rPr>
          <w:rFonts w:ascii="Times New Roman" w:hAnsi="Times New Roman"/>
          <w:b/>
          <w:color w:val="000000"/>
          <w:spacing w:val="-1"/>
          <w:sz w:val="19"/>
        </w:rPr>
      </w:pPr>
      <w:r>
        <w:rPr>
          <w:rFonts w:ascii="Times New Roman" w:hAnsi="Times New Roman"/>
          <w:b/>
          <w:color w:val="000000"/>
          <w:spacing w:val="-1"/>
          <w:sz w:val="19"/>
        </w:rPr>
        <w:t>Application under sub-section (3) of section 11</w:t>
      </w:r>
    </w:p>
    <w:p w:rsidR="009F03FA" w:rsidRDefault="009C5A02">
      <w:pPr>
        <w:spacing w:line="268" w:lineRule="auto"/>
        <w:ind w:left="288" w:right="72"/>
        <w:rPr>
          <w:rFonts w:ascii="Times New Roman" w:hAnsi="Times New Roman"/>
          <w:b/>
          <w:color w:val="000000"/>
          <w:spacing w:val="-7"/>
          <w:sz w:val="19"/>
        </w:rPr>
      </w:pPr>
      <w:proofErr w:type="gramStart"/>
      <w:r>
        <w:rPr>
          <w:rFonts w:ascii="Times New Roman" w:hAnsi="Times New Roman"/>
          <w:b/>
          <w:color w:val="000000"/>
          <w:spacing w:val="-7"/>
          <w:sz w:val="19"/>
        </w:rPr>
        <w:t>of</w:t>
      </w:r>
      <w:proofErr w:type="gramEnd"/>
      <w:r>
        <w:rPr>
          <w:rFonts w:ascii="Times New Roman" w:hAnsi="Times New Roman"/>
          <w:b/>
          <w:color w:val="000000"/>
          <w:spacing w:val="-7"/>
          <w:sz w:val="19"/>
        </w:rPr>
        <w:t xml:space="preserve"> the Maharashtra Ownership Flats (Regulation of the </w:t>
      </w:r>
      <w:r>
        <w:rPr>
          <w:rFonts w:ascii="Times New Roman" w:hAnsi="Times New Roman"/>
          <w:b/>
          <w:color w:val="000000"/>
          <w:spacing w:val="-4"/>
          <w:sz w:val="19"/>
        </w:rPr>
        <w:t>promotion of construction,</w:t>
      </w:r>
    </w:p>
    <w:p w:rsidR="009F03FA" w:rsidRDefault="009C5A02">
      <w:pPr>
        <w:spacing w:line="266" w:lineRule="auto"/>
        <w:ind w:left="216"/>
        <w:rPr>
          <w:rFonts w:ascii="Times New Roman" w:hAnsi="Times New Roman"/>
          <w:b/>
          <w:color w:val="000000"/>
          <w:spacing w:val="-5"/>
          <w:sz w:val="19"/>
        </w:rPr>
      </w:pPr>
      <w:proofErr w:type="gramStart"/>
      <w:r>
        <w:rPr>
          <w:rFonts w:ascii="Times New Roman" w:hAnsi="Times New Roman"/>
          <w:b/>
          <w:color w:val="000000"/>
          <w:spacing w:val="-5"/>
          <w:sz w:val="19"/>
        </w:rPr>
        <w:t>sale</w:t>
      </w:r>
      <w:proofErr w:type="gramEnd"/>
      <w:r>
        <w:rPr>
          <w:rFonts w:ascii="Times New Roman" w:hAnsi="Times New Roman"/>
          <w:b/>
          <w:color w:val="000000"/>
          <w:spacing w:val="-5"/>
          <w:sz w:val="19"/>
        </w:rPr>
        <w:t>, management and transfer) Act, 1963.</w:t>
      </w:r>
    </w:p>
    <w:p w:rsidR="009F03FA" w:rsidRDefault="009C5A02">
      <w:pPr>
        <w:tabs>
          <w:tab w:val="left" w:leader="dot" w:pos="2751"/>
          <w:tab w:val="left" w:leader="dot" w:pos="3625"/>
          <w:tab w:val="right" w:leader="dot" w:pos="5094"/>
        </w:tabs>
        <w:spacing w:before="252" w:after="216" w:line="264" w:lineRule="auto"/>
        <w:ind w:left="216"/>
        <w:rPr>
          <w:rFonts w:ascii="Times New Roman" w:hAnsi="Times New Roman"/>
          <w:b/>
          <w:color w:val="000000"/>
          <w:spacing w:val="-10"/>
          <w:sz w:val="19"/>
        </w:rPr>
      </w:pPr>
      <w:r>
        <w:rPr>
          <w:rFonts w:ascii="Times New Roman" w:hAnsi="Times New Roman"/>
          <w:b/>
          <w:color w:val="000000"/>
          <w:spacing w:val="-10"/>
          <w:sz w:val="19"/>
        </w:rPr>
        <w:t>Application No</w:t>
      </w:r>
      <w:r>
        <w:rPr>
          <w:rFonts w:ascii="Times New Roman" w:hAnsi="Times New Roman"/>
          <w:b/>
          <w:color w:val="000000"/>
          <w:spacing w:val="-10"/>
          <w:sz w:val="19"/>
        </w:rPr>
        <w:tab/>
      </w:r>
      <w:r>
        <w:rPr>
          <w:rFonts w:ascii="Times New Roman" w:hAnsi="Times New Roman"/>
          <w:b/>
          <w:color w:val="000000"/>
          <w:sz w:val="19"/>
        </w:rPr>
        <w:t>of</w:t>
      </w:r>
      <w:r>
        <w:rPr>
          <w:rFonts w:ascii="Times New Roman" w:hAnsi="Times New Roman"/>
          <w:b/>
          <w:color w:val="000000"/>
          <w:sz w:val="19"/>
        </w:rPr>
        <w:tab/>
        <w:t>20</w:t>
      </w:r>
      <w:r>
        <w:rPr>
          <w:rFonts w:ascii="Times New Roman" w:hAnsi="Times New Roman"/>
          <w:b/>
          <w:color w:val="000000"/>
          <w:sz w:val="19"/>
        </w:rPr>
        <w:tab/>
      </w:r>
    </w:p>
    <w:p w:rsidR="009F03FA" w:rsidRDefault="009C5A02">
      <w:pPr>
        <w:tabs>
          <w:tab w:val="right" w:leader="dot" w:pos="4835"/>
        </w:tabs>
        <w:ind w:left="216"/>
        <w:rPr>
          <w:rFonts w:ascii="Times New Roman" w:hAnsi="Times New Roman"/>
          <w:b/>
          <w:color w:val="000000"/>
          <w:sz w:val="19"/>
        </w:rPr>
      </w:pPr>
      <w:r>
        <w:rPr>
          <w:rFonts w:ascii="Times New Roman" w:hAnsi="Times New Roman"/>
          <w:b/>
          <w:color w:val="000000"/>
          <w:sz w:val="19"/>
        </w:rPr>
        <w:tab/>
      </w:r>
      <w:r>
        <w:rPr>
          <w:rFonts w:ascii="Times New Roman" w:hAnsi="Times New Roman"/>
          <w:b/>
          <w:color w:val="000000"/>
          <w:spacing w:val="-4"/>
          <w:sz w:val="19"/>
        </w:rPr>
        <w:t>Applicant/s</w:t>
      </w:r>
      <w:proofErr w:type="gramStart"/>
      <w:r>
        <w:rPr>
          <w:rFonts w:ascii="Times New Roman" w:hAnsi="Times New Roman"/>
          <w:b/>
          <w:color w:val="000000"/>
          <w:spacing w:val="-4"/>
          <w:sz w:val="19"/>
        </w:rPr>
        <w:t>. ;</w:t>
      </w:r>
      <w:proofErr w:type="gramEnd"/>
    </w:p>
    <w:p w:rsidR="009F03FA" w:rsidRDefault="009C5A02">
      <w:pPr>
        <w:tabs>
          <w:tab w:val="right" w:leader="dot" w:pos="5674"/>
        </w:tabs>
        <w:spacing w:before="36"/>
        <w:ind w:left="216" w:right="1152" w:firstLine="2016"/>
        <w:rPr>
          <w:rFonts w:ascii="Times New Roman" w:hAnsi="Times New Roman"/>
          <w:b/>
          <w:i/>
          <w:color w:val="000000"/>
          <w:spacing w:val="-29"/>
          <w:w w:val="110"/>
          <w:sz w:val="19"/>
        </w:rPr>
      </w:pPr>
      <w:proofErr w:type="gramStart"/>
      <w:r>
        <w:rPr>
          <w:rFonts w:ascii="Times New Roman" w:hAnsi="Times New Roman"/>
          <w:b/>
          <w:i/>
          <w:color w:val="000000"/>
          <w:spacing w:val="-29"/>
          <w:w w:val="110"/>
          <w:sz w:val="19"/>
        </w:rPr>
        <w:t xml:space="preserve">Versus </w:t>
      </w:r>
      <w:r>
        <w:rPr>
          <w:rFonts w:ascii="Times New Roman" w:hAnsi="Times New Roman"/>
          <w:b/>
          <w:i/>
          <w:color w:val="000000"/>
          <w:spacing w:val="-29"/>
          <w:w w:val="110"/>
          <w:sz w:val="19"/>
        </w:rPr>
        <w:br/>
      </w:r>
      <w:r>
        <w:rPr>
          <w:rFonts w:ascii="Times New Roman" w:hAnsi="Times New Roman"/>
          <w:b/>
          <w:color w:val="000000"/>
          <w:sz w:val="19"/>
        </w:rPr>
        <w:tab/>
      </w:r>
      <w:r>
        <w:rPr>
          <w:rFonts w:ascii="Times New Roman" w:hAnsi="Times New Roman"/>
          <w:b/>
          <w:color w:val="000000"/>
          <w:spacing w:val="-6"/>
          <w:sz w:val="19"/>
        </w:rPr>
        <w:t>Promoter/s Opponent/s.</w:t>
      </w:r>
      <w:proofErr w:type="gramEnd"/>
    </w:p>
    <w:p w:rsidR="009F03FA" w:rsidRDefault="009C5A02">
      <w:pPr>
        <w:spacing w:before="396" w:line="271" w:lineRule="auto"/>
        <w:ind w:left="216"/>
        <w:rPr>
          <w:rFonts w:ascii="Times New Roman" w:hAnsi="Times New Roman"/>
          <w:b/>
          <w:color w:val="000000"/>
          <w:spacing w:val="-1"/>
          <w:sz w:val="19"/>
        </w:rPr>
      </w:pPr>
      <w:r>
        <w:rPr>
          <w:rFonts w:ascii="Times New Roman" w:hAnsi="Times New Roman"/>
          <w:b/>
          <w:color w:val="000000"/>
          <w:spacing w:val="-1"/>
          <w:sz w:val="19"/>
        </w:rPr>
        <w:t xml:space="preserve">The Application/s </w:t>
      </w:r>
      <w:proofErr w:type="spellStart"/>
      <w:r>
        <w:rPr>
          <w:rFonts w:ascii="Times New Roman" w:hAnsi="Times New Roman"/>
          <w:b/>
          <w:color w:val="000000"/>
          <w:spacing w:val="-1"/>
          <w:sz w:val="19"/>
        </w:rPr>
        <w:t>abovenamed</w:t>
      </w:r>
      <w:proofErr w:type="spellEnd"/>
      <w:r>
        <w:rPr>
          <w:rFonts w:ascii="Times New Roman" w:hAnsi="Times New Roman"/>
          <w:b/>
          <w:color w:val="000000"/>
          <w:spacing w:val="-1"/>
          <w:sz w:val="19"/>
        </w:rPr>
        <w:t xml:space="preserve"> State as </w:t>
      </w:r>
      <w:proofErr w:type="gramStart"/>
      <w:r>
        <w:rPr>
          <w:rFonts w:ascii="Times New Roman" w:hAnsi="Times New Roman"/>
          <w:b/>
          <w:color w:val="000000"/>
          <w:spacing w:val="-1"/>
          <w:sz w:val="19"/>
        </w:rPr>
        <w:t>follows :</w:t>
      </w:r>
      <w:proofErr w:type="gramEnd"/>
      <w:r>
        <w:rPr>
          <w:rFonts w:ascii="Times New Roman" w:hAnsi="Times New Roman"/>
          <w:b/>
          <w:color w:val="000000"/>
          <w:spacing w:val="-1"/>
          <w:sz w:val="19"/>
        </w:rPr>
        <w:t>--</w:t>
      </w:r>
    </w:p>
    <w:p w:rsidR="009F03FA" w:rsidRDefault="009C5A02">
      <w:pPr>
        <w:numPr>
          <w:ilvl w:val="0"/>
          <w:numId w:val="1"/>
        </w:numPr>
        <w:tabs>
          <w:tab w:val="clear" w:pos="432"/>
          <w:tab w:val="decimal" w:pos="792"/>
        </w:tabs>
        <w:spacing w:before="36" w:line="266" w:lineRule="auto"/>
        <w:ind w:left="0" w:right="72" w:firstLine="360"/>
        <w:jc w:val="both"/>
        <w:rPr>
          <w:rFonts w:ascii="Times New Roman" w:hAnsi="Times New Roman"/>
          <w:b/>
          <w:color w:val="000000"/>
          <w:spacing w:val="-4"/>
          <w:sz w:val="19"/>
        </w:rPr>
      </w:pPr>
      <w:r>
        <w:rPr>
          <w:rFonts w:ascii="Times New Roman" w:hAnsi="Times New Roman"/>
          <w:b/>
          <w:color w:val="000000"/>
          <w:spacing w:val="-4"/>
          <w:sz w:val="19"/>
        </w:rPr>
        <w:t xml:space="preserve">The Applicants are the members of a Co-operative </w:t>
      </w:r>
      <w:proofErr w:type="spellStart"/>
      <w:r>
        <w:rPr>
          <w:rFonts w:ascii="Times New Roman" w:hAnsi="Times New Roman"/>
          <w:b/>
          <w:color w:val="000000"/>
          <w:spacing w:val="-4"/>
          <w:sz w:val="19"/>
        </w:rPr>
        <w:t>Ilousing</w:t>
      </w:r>
      <w:proofErr w:type="spellEnd"/>
      <w:r>
        <w:rPr>
          <w:rFonts w:ascii="Times New Roman" w:hAnsi="Times New Roman"/>
          <w:b/>
          <w:color w:val="000000"/>
          <w:spacing w:val="-4"/>
          <w:sz w:val="19"/>
        </w:rPr>
        <w:t xml:space="preserve"> Society formed </w:t>
      </w:r>
      <w:r>
        <w:rPr>
          <w:rFonts w:ascii="Times New Roman" w:hAnsi="Times New Roman"/>
          <w:b/>
          <w:color w:val="000000"/>
          <w:spacing w:val="-8"/>
          <w:sz w:val="19"/>
        </w:rPr>
        <w:t xml:space="preserve">under section 10 of the Maharashtra Ownership Flats ( Regulation of the Promotion of </w:t>
      </w:r>
      <w:r>
        <w:rPr>
          <w:rFonts w:ascii="Times New Roman" w:hAnsi="Times New Roman"/>
          <w:b/>
          <w:color w:val="000000"/>
          <w:spacing w:val="-5"/>
          <w:sz w:val="19"/>
        </w:rPr>
        <w:t>Construction, Sale, Management and Transfer ) Ac</w:t>
      </w:r>
      <w:r>
        <w:rPr>
          <w:rFonts w:ascii="Times New Roman" w:hAnsi="Times New Roman"/>
          <w:b/>
          <w:color w:val="000000"/>
          <w:spacing w:val="-5"/>
          <w:sz w:val="19"/>
        </w:rPr>
        <w:t xml:space="preserve">t, 1963 duly registered under the </w:t>
      </w:r>
      <w:r>
        <w:rPr>
          <w:rFonts w:ascii="Times New Roman" w:hAnsi="Times New Roman"/>
          <w:b/>
          <w:color w:val="000000"/>
          <w:sz w:val="19"/>
        </w:rPr>
        <w:t>Maharashtra Co-operative Societies Act/ the Company/ Association of Apartment-</w:t>
      </w:r>
    </w:p>
    <w:p w:rsidR="009F03FA" w:rsidRDefault="009C5A02">
      <w:pPr>
        <w:tabs>
          <w:tab w:val="right" w:leader="dot" w:pos="6736"/>
        </w:tabs>
        <w:rPr>
          <w:rFonts w:ascii="Times New Roman" w:hAnsi="Times New Roman"/>
          <w:b/>
          <w:color w:val="000000"/>
          <w:spacing w:val="3"/>
          <w:sz w:val="19"/>
        </w:rPr>
      </w:pPr>
      <w:proofErr w:type="gramStart"/>
      <w:r>
        <w:rPr>
          <w:rFonts w:ascii="Times New Roman" w:hAnsi="Times New Roman"/>
          <w:b/>
          <w:color w:val="000000"/>
          <w:spacing w:val="3"/>
          <w:sz w:val="19"/>
        </w:rPr>
        <w:t>takers</w:t>
      </w:r>
      <w:proofErr w:type="gramEnd"/>
      <w:r>
        <w:rPr>
          <w:rFonts w:ascii="Times New Roman" w:hAnsi="Times New Roman"/>
          <w:b/>
          <w:color w:val="000000"/>
          <w:spacing w:val="3"/>
          <w:sz w:val="19"/>
        </w:rPr>
        <w:t xml:space="preserve"> having its registered office at (address)</w:t>
      </w:r>
      <w:r>
        <w:rPr>
          <w:rFonts w:ascii="Times New Roman" w:hAnsi="Times New Roman"/>
          <w:b/>
          <w:color w:val="000000"/>
          <w:spacing w:val="3"/>
          <w:sz w:val="19"/>
        </w:rPr>
        <w:tab/>
      </w:r>
    </w:p>
    <w:p w:rsidR="009F03FA" w:rsidRDefault="009C5A02">
      <w:pPr>
        <w:tabs>
          <w:tab w:val="right" w:leader="dot" w:pos="6736"/>
        </w:tabs>
        <w:rPr>
          <w:rFonts w:ascii="Times New Roman" w:hAnsi="Times New Roman"/>
          <w:b/>
          <w:color w:val="000000"/>
          <w:sz w:val="19"/>
        </w:rPr>
      </w:pPr>
      <w:r>
        <w:rPr>
          <w:rFonts w:ascii="Times New Roman" w:hAnsi="Times New Roman"/>
          <w:b/>
          <w:color w:val="000000"/>
          <w:sz w:val="19"/>
        </w:rPr>
        <w:tab/>
      </w:r>
      <w:r>
        <w:rPr>
          <w:rFonts w:ascii="Times New Roman" w:hAnsi="Times New Roman"/>
          <w:b/>
          <w:color w:val="000000"/>
          <w:spacing w:val="-3"/>
          <w:sz w:val="19"/>
        </w:rPr>
        <w:t>(</w:t>
      </w:r>
      <w:proofErr w:type="gramStart"/>
      <w:r>
        <w:rPr>
          <w:rFonts w:ascii="Times New Roman" w:hAnsi="Times New Roman"/>
          <w:b/>
          <w:color w:val="000000"/>
          <w:spacing w:val="-3"/>
          <w:sz w:val="19"/>
        </w:rPr>
        <w:t>hereinafter</w:t>
      </w:r>
      <w:proofErr w:type="gramEnd"/>
      <w:r>
        <w:rPr>
          <w:rFonts w:ascii="Times New Roman" w:hAnsi="Times New Roman"/>
          <w:b/>
          <w:color w:val="000000"/>
          <w:spacing w:val="-3"/>
          <w:sz w:val="19"/>
        </w:rPr>
        <w:t xml:space="preserve"> referred to as "the said Society"! "</w:t>
      </w:r>
      <w:proofErr w:type="gramStart"/>
      <w:r>
        <w:rPr>
          <w:rFonts w:ascii="Times New Roman" w:hAnsi="Times New Roman"/>
          <w:b/>
          <w:color w:val="000000"/>
          <w:spacing w:val="-3"/>
          <w:sz w:val="19"/>
        </w:rPr>
        <w:t>said</w:t>
      </w:r>
      <w:proofErr w:type="gramEnd"/>
      <w:r>
        <w:rPr>
          <w:rFonts w:ascii="Times New Roman" w:hAnsi="Times New Roman"/>
          <w:b/>
          <w:color w:val="000000"/>
          <w:spacing w:val="-3"/>
          <w:sz w:val="19"/>
        </w:rPr>
        <w:t xml:space="preserve"> Company"! "</w:t>
      </w:r>
      <w:proofErr w:type="gramStart"/>
      <w:r>
        <w:rPr>
          <w:rFonts w:ascii="Times New Roman" w:hAnsi="Times New Roman"/>
          <w:b/>
          <w:color w:val="000000"/>
          <w:spacing w:val="-3"/>
          <w:sz w:val="19"/>
        </w:rPr>
        <w:t>said</w:t>
      </w:r>
      <w:proofErr w:type="gramEnd"/>
    </w:p>
    <w:p w:rsidR="009F03FA" w:rsidRDefault="009C5A02">
      <w:pPr>
        <w:spacing w:before="36"/>
        <w:rPr>
          <w:rFonts w:ascii="Times New Roman" w:hAnsi="Times New Roman"/>
          <w:b/>
          <w:color w:val="000000"/>
          <w:spacing w:val="-2"/>
          <w:sz w:val="19"/>
        </w:rPr>
      </w:pPr>
      <w:proofErr w:type="gramStart"/>
      <w:r>
        <w:rPr>
          <w:rFonts w:ascii="Times New Roman" w:hAnsi="Times New Roman"/>
          <w:b/>
          <w:color w:val="000000"/>
          <w:spacing w:val="-2"/>
          <w:sz w:val="19"/>
        </w:rPr>
        <w:t>Association of Apartment-takers").</w:t>
      </w:r>
      <w:proofErr w:type="gramEnd"/>
    </w:p>
    <w:p w:rsidR="009F03FA" w:rsidRDefault="009C5A02">
      <w:pPr>
        <w:numPr>
          <w:ilvl w:val="0"/>
          <w:numId w:val="1"/>
        </w:numPr>
        <w:tabs>
          <w:tab w:val="clear" w:pos="432"/>
          <w:tab w:val="decimal" w:pos="792"/>
          <w:tab w:val="right" w:leader="dot" w:pos="6736"/>
        </w:tabs>
        <w:spacing w:line="266" w:lineRule="auto"/>
        <w:ind w:left="0" w:right="72" w:firstLine="360"/>
        <w:rPr>
          <w:rFonts w:ascii="Times New Roman" w:hAnsi="Times New Roman"/>
          <w:b/>
          <w:color w:val="000000"/>
          <w:spacing w:val="-2"/>
          <w:sz w:val="19"/>
        </w:rPr>
      </w:pPr>
      <w:r>
        <w:rPr>
          <w:rFonts w:ascii="Times New Roman" w:hAnsi="Times New Roman"/>
          <w:b/>
          <w:color w:val="000000"/>
          <w:spacing w:val="-2"/>
          <w:sz w:val="19"/>
        </w:rPr>
        <w:t>The said Society / the said Company/ the said Association of Apartment-</w:t>
      </w:r>
      <w:r>
        <w:rPr>
          <w:rFonts w:ascii="Times New Roman" w:hAnsi="Times New Roman"/>
          <w:b/>
          <w:color w:val="000000"/>
          <w:spacing w:val="8"/>
          <w:sz w:val="19"/>
        </w:rPr>
        <w:t>takers is in possession of a Plot of land bearing Survey No</w:t>
      </w:r>
      <w:r>
        <w:rPr>
          <w:rFonts w:ascii="Times New Roman" w:hAnsi="Times New Roman"/>
          <w:b/>
          <w:color w:val="000000"/>
          <w:spacing w:val="8"/>
          <w:sz w:val="19"/>
        </w:rPr>
        <w:tab/>
      </w:r>
    </w:p>
    <w:p w:rsidR="009F03FA" w:rsidRDefault="009C5A02">
      <w:pPr>
        <w:tabs>
          <w:tab w:val="right" w:leader="dot" w:pos="3985"/>
          <w:tab w:val="right" w:leader="dot" w:pos="6736"/>
        </w:tabs>
        <w:rPr>
          <w:rFonts w:ascii="Times New Roman" w:hAnsi="Times New Roman"/>
          <w:b/>
          <w:color w:val="000000"/>
          <w:sz w:val="19"/>
        </w:rPr>
      </w:pPr>
      <w:proofErr w:type="spellStart"/>
      <w:r>
        <w:rPr>
          <w:rFonts w:ascii="Times New Roman" w:hAnsi="Times New Roman"/>
          <w:b/>
          <w:color w:val="000000"/>
          <w:sz w:val="19"/>
        </w:rPr>
        <w:t>Hissa</w:t>
      </w:r>
      <w:proofErr w:type="spellEnd"/>
      <w:r>
        <w:rPr>
          <w:rFonts w:ascii="Times New Roman" w:hAnsi="Times New Roman"/>
          <w:b/>
          <w:color w:val="000000"/>
          <w:sz w:val="19"/>
        </w:rPr>
        <w:t xml:space="preserve"> No</w:t>
      </w:r>
      <w:r>
        <w:rPr>
          <w:rFonts w:ascii="Times New Roman" w:hAnsi="Times New Roman"/>
          <w:b/>
          <w:color w:val="000000"/>
          <w:sz w:val="19"/>
        </w:rPr>
        <w:tab/>
      </w:r>
      <w:r>
        <w:rPr>
          <w:rFonts w:ascii="Times New Roman" w:hAnsi="Times New Roman"/>
          <w:b/>
          <w:color w:val="000000"/>
          <w:spacing w:val="4"/>
          <w:sz w:val="19"/>
        </w:rPr>
        <w:t>, City Survey No</w:t>
      </w:r>
      <w:r>
        <w:rPr>
          <w:rFonts w:ascii="Times New Roman" w:hAnsi="Times New Roman"/>
          <w:b/>
          <w:color w:val="000000"/>
          <w:spacing w:val="4"/>
          <w:sz w:val="19"/>
        </w:rPr>
        <w:tab/>
      </w:r>
      <w:r>
        <w:rPr>
          <w:rFonts w:ascii="Times New Roman" w:hAnsi="Times New Roman"/>
          <w:b/>
          <w:color w:val="000000"/>
          <w:sz w:val="19"/>
        </w:rPr>
        <w:t>admeasuring</w:t>
      </w:r>
    </w:p>
    <w:p w:rsidR="009F03FA" w:rsidRDefault="009C5A02">
      <w:pPr>
        <w:tabs>
          <w:tab w:val="right" w:leader="dot" w:pos="6736"/>
        </w:tabs>
        <w:spacing w:before="36" w:line="271" w:lineRule="auto"/>
        <w:rPr>
          <w:rFonts w:ascii="Times New Roman" w:hAnsi="Times New Roman"/>
          <w:b/>
          <w:color w:val="000000"/>
          <w:sz w:val="19"/>
        </w:rPr>
      </w:pPr>
      <w:r>
        <w:rPr>
          <w:rFonts w:ascii="Times New Roman" w:hAnsi="Times New Roman"/>
          <w:b/>
          <w:color w:val="000000"/>
          <w:sz w:val="19"/>
        </w:rPr>
        <w:tab/>
      </w:r>
      <w:proofErr w:type="gramStart"/>
      <w:r>
        <w:rPr>
          <w:rFonts w:ascii="Times New Roman" w:hAnsi="Times New Roman"/>
          <w:b/>
          <w:color w:val="000000"/>
          <w:sz w:val="19"/>
        </w:rPr>
        <w:t>sq</w:t>
      </w:r>
      <w:proofErr w:type="gramEnd"/>
      <w:r>
        <w:rPr>
          <w:rFonts w:ascii="Times New Roman" w:hAnsi="Times New Roman"/>
          <w:b/>
          <w:color w:val="000000"/>
          <w:sz w:val="19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19"/>
        </w:rPr>
        <w:t>metres</w:t>
      </w:r>
      <w:proofErr w:type="spellEnd"/>
      <w:r>
        <w:rPr>
          <w:rFonts w:ascii="Times New Roman" w:hAnsi="Times New Roman"/>
          <w:b/>
          <w:color w:val="000000"/>
          <w:sz w:val="19"/>
        </w:rPr>
        <w:t>, (hereinafter referred to as "the Suit Premises"). Hereto</w:t>
      </w:r>
    </w:p>
    <w:p w:rsidR="009F03FA" w:rsidRDefault="009C5A02">
      <w:pPr>
        <w:tabs>
          <w:tab w:val="right" w:leader="dot" w:pos="6736"/>
        </w:tabs>
        <w:rPr>
          <w:rFonts w:ascii="Times New Roman" w:hAnsi="Times New Roman"/>
          <w:b/>
          <w:color w:val="000000"/>
          <w:spacing w:val="-6"/>
          <w:sz w:val="19"/>
        </w:rPr>
      </w:pPr>
      <w:proofErr w:type="gramStart"/>
      <w:r>
        <w:rPr>
          <w:rFonts w:ascii="Times New Roman" w:hAnsi="Times New Roman"/>
          <w:b/>
          <w:color w:val="000000"/>
          <w:spacing w:val="-6"/>
          <w:sz w:val="19"/>
        </w:rPr>
        <w:t>annexed</w:t>
      </w:r>
      <w:proofErr w:type="gramEnd"/>
      <w:r>
        <w:rPr>
          <w:rFonts w:ascii="Times New Roman" w:hAnsi="Times New Roman"/>
          <w:b/>
          <w:color w:val="000000"/>
          <w:spacing w:val="-6"/>
          <w:sz w:val="19"/>
        </w:rPr>
        <w:t xml:space="preserve"> and marked as Exhibit No </w:t>
      </w:r>
      <w:r>
        <w:rPr>
          <w:rFonts w:ascii="Times New Roman" w:hAnsi="Times New Roman"/>
          <w:b/>
          <w:color w:val="000000"/>
          <w:spacing w:val="-6"/>
          <w:sz w:val="19"/>
        </w:rPr>
        <w:tab/>
      </w:r>
      <w:r>
        <w:rPr>
          <w:rFonts w:ascii="Times New Roman" w:hAnsi="Times New Roman"/>
          <w:b/>
          <w:color w:val="000000"/>
          <w:spacing w:val="-5"/>
          <w:sz w:val="19"/>
        </w:rPr>
        <w:t xml:space="preserve"> is the copy of Registration Certificate</w:t>
      </w:r>
    </w:p>
    <w:p w:rsidR="009F03FA" w:rsidRDefault="009C5A02">
      <w:pPr>
        <w:spacing w:line="268" w:lineRule="auto"/>
        <w:rPr>
          <w:rFonts w:ascii="Times New Roman" w:hAnsi="Times New Roman"/>
          <w:b/>
          <w:color w:val="000000"/>
          <w:spacing w:val="-1"/>
          <w:sz w:val="19"/>
        </w:rPr>
      </w:pPr>
      <w:proofErr w:type="gramStart"/>
      <w:r>
        <w:rPr>
          <w:rFonts w:ascii="Times New Roman" w:hAnsi="Times New Roman"/>
          <w:b/>
          <w:color w:val="000000"/>
          <w:spacing w:val="-1"/>
          <w:sz w:val="19"/>
        </w:rPr>
        <w:t>of</w:t>
      </w:r>
      <w:proofErr w:type="gramEnd"/>
      <w:r>
        <w:rPr>
          <w:rFonts w:ascii="Times New Roman" w:hAnsi="Times New Roman"/>
          <w:b/>
          <w:color w:val="000000"/>
          <w:spacing w:val="-1"/>
          <w:sz w:val="19"/>
        </w:rPr>
        <w:t xml:space="preserve"> the said Society / the said Company/ the said Association of Apartment-takers.</w:t>
      </w:r>
    </w:p>
    <w:p w:rsidR="009F03FA" w:rsidRDefault="009C5A02">
      <w:pPr>
        <w:numPr>
          <w:ilvl w:val="0"/>
          <w:numId w:val="1"/>
        </w:numPr>
        <w:tabs>
          <w:tab w:val="clear" w:pos="432"/>
          <w:tab w:val="decimal" w:pos="792"/>
          <w:tab w:val="right" w:leader="dot" w:pos="6736"/>
        </w:tabs>
        <w:spacing w:line="266" w:lineRule="auto"/>
        <w:ind w:left="0" w:right="72" w:firstLine="360"/>
        <w:rPr>
          <w:rFonts w:ascii="Times New Roman" w:hAnsi="Times New Roman"/>
          <w:b/>
          <w:color w:val="000000"/>
          <w:spacing w:val="-4"/>
          <w:sz w:val="19"/>
        </w:rPr>
      </w:pPr>
      <w:r>
        <w:rPr>
          <w:rFonts w:ascii="Times New Roman" w:hAnsi="Times New Roman"/>
          <w:b/>
          <w:color w:val="000000"/>
          <w:spacing w:val="-4"/>
          <w:sz w:val="19"/>
        </w:rPr>
        <w:t xml:space="preserve">The Applicant states that the building of the said Society / the said Company/ </w:t>
      </w:r>
      <w:r>
        <w:rPr>
          <w:rFonts w:ascii="Times New Roman" w:hAnsi="Times New Roman"/>
          <w:b/>
          <w:color w:val="000000"/>
          <w:spacing w:val="6"/>
          <w:sz w:val="19"/>
        </w:rPr>
        <w:t>the said Association of Apartment-takers consists of</w:t>
      </w:r>
      <w:r>
        <w:rPr>
          <w:rFonts w:ascii="Times New Roman" w:hAnsi="Times New Roman"/>
          <w:b/>
          <w:color w:val="000000"/>
          <w:spacing w:val="6"/>
          <w:sz w:val="19"/>
        </w:rPr>
        <w:tab/>
      </w:r>
      <w:r>
        <w:rPr>
          <w:rFonts w:ascii="Times New Roman" w:hAnsi="Times New Roman"/>
          <w:b/>
          <w:color w:val="000000"/>
          <w:spacing w:val="12"/>
          <w:sz w:val="19"/>
        </w:rPr>
        <w:t xml:space="preserve"> wings /</w:t>
      </w:r>
    </w:p>
    <w:p w:rsidR="009F03FA" w:rsidRDefault="009C5A02">
      <w:pPr>
        <w:tabs>
          <w:tab w:val="left" w:leader="dot" w:pos="1415"/>
          <w:tab w:val="right" w:leader="dot" w:pos="3985"/>
        </w:tabs>
        <w:rPr>
          <w:rFonts w:ascii="Times New Roman" w:hAnsi="Times New Roman"/>
          <w:b/>
          <w:color w:val="000000"/>
          <w:sz w:val="19"/>
        </w:rPr>
      </w:pPr>
      <w:r>
        <w:rPr>
          <w:rFonts w:ascii="Times New Roman" w:hAnsi="Times New Roman"/>
          <w:b/>
          <w:color w:val="000000"/>
          <w:sz w:val="19"/>
        </w:rPr>
        <w:tab/>
      </w:r>
      <w:proofErr w:type="gramStart"/>
      <w:r>
        <w:rPr>
          <w:rFonts w:ascii="Times New Roman" w:hAnsi="Times New Roman"/>
          <w:b/>
          <w:color w:val="000000"/>
          <w:spacing w:val="-4"/>
          <w:sz w:val="19"/>
        </w:rPr>
        <w:t>building</w:t>
      </w:r>
      <w:proofErr w:type="gramEnd"/>
      <w:r>
        <w:rPr>
          <w:rFonts w:ascii="Times New Roman" w:hAnsi="Times New Roman"/>
          <w:b/>
          <w:color w:val="000000"/>
          <w:spacing w:val="-4"/>
          <w:sz w:val="19"/>
        </w:rPr>
        <w:t xml:space="preserve"> known as</w:t>
      </w:r>
      <w:r>
        <w:rPr>
          <w:rFonts w:ascii="Times New Roman" w:hAnsi="Times New Roman"/>
          <w:b/>
          <w:color w:val="000000"/>
          <w:spacing w:val="-4"/>
          <w:sz w:val="19"/>
        </w:rPr>
        <w:tab/>
      </w:r>
    </w:p>
    <w:p w:rsidR="009F03FA" w:rsidRDefault="009C5A02">
      <w:pPr>
        <w:spacing w:before="72"/>
        <w:ind w:left="288"/>
        <w:rPr>
          <w:rFonts w:ascii="Times New Roman" w:hAnsi="Times New Roman"/>
          <w:b/>
          <w:color w:val="000000"/>
          <w:spacing w:val="-3"/>
          <w:sz w:val="19"/>
        </w:rPr>
      </w:pPr>
      <w:r>
        <w:rPr>
          <w:rFonts w:ascii="Times New Roman" w:hAnsi="Times New Roman"/>
          <w:b/>
          <w:color w:val="000000"/>
          <w:spacing w:val="-3"/>
          <w:sz w:val="19"/>
        </w:rPr>
        <w:t>(</w:t>
      </w:r>
      <w:proofErr w:type="gramStart"/>
      <w:r>
        <w:rPr>
          <w:rFonts w:ascii="Times New Roman" w:hAnsi="Times New Roman"/>
          <w:b/>
          <w:color w:val="000000"/>
          <w:spacing w:val="-3"/>
          <w:sz w:val="19"/>
        </w:rPr>
        <w:t>give</w:t>
      </w:r>
      <w:proofErr w:type="gramEnd"/>
      <w:r>
        <w:rPr>
          <w:rFonts w:ascii="Times New Roman" w:hAnsi="Times New Roman"/>
          <w:b/>
          <w:color w:val="000000"/>
          <w:spacing w:val="-3"/>
          <w:sz w:val="19"/>
        </w:rPr>
        <w:t xml:space="preserve"> the description here)</w:t>
      </w:r>
    </w:p>
    <w:p w:rsidR="0015057B" w:rsidRDefault="0015057B">
      <w:pPr>
        <w:spacing w:before="72"/>
        <w:ind w:left="288"/>
        <w:rPr>
          <w:rFonts w:ascii="Times New Roman" w:hAnsi="Times New Roman"/>
          <w:b/>
          <w:color w:val="000000"/>
          <w:spacing w:val="-3"/>
          <w:sz w:val="19"/>
        </w:rPr>
      </w:pPr>
    </w:p>
    <w:p w:rsidR="0015057B" w:rsidRDefault="0015057B" w:rsidP="0015057B">
      <w:pPr>
        <w:numPr>
          <w:ilvl w:val="0"/>
          <w:numId w:val="2"/>
        </w:numPr>
        <w:tabs>
          <w:tab w:val="clear" w:pos="432"/>
          <w:tab w:val="decimal" w:pos="792"/>
          <w:tab w:val="right" w:leader="dot" w:pos="6728"/>
        </w:tabs>
        <w:spacing w:line="271" w:lineRule="auto"/>
        <w:ind w:left="0" w:right="72" w:firstLine="360"/>
        <w:rPr>
          <w:rFonts w:ascii="Times New Roman" w:hAnsi="Times New Roman"/>
          <w:color w:val="000000"/>
          <w:spacing w:val="-1"/>
          <w:sz w:val="20"/>
        </w:rPr>
      </w:pPr>
      <w:r>
        <w:rPr>
          <w:rFonts w:ascii="Times New Roman" w:hAnsi="Times New Roman"/>
          <w:color w:val="000000"/>
          <w:spacing w:val="-1"/>
          <w:sz w:val="20"/>
        </w:rPr>
        <w:lastRenderedPageBreak/>
        <w:t xml:space="preserve">The Applicant states that the Opponent has entered into an Agreement for </w:t>
      </w:r>
      <w:r>
        <w:rPr>
          <w:rFonts w:ascii="Times New Roman" w:hAnsi="Times New Roman"/>
          <w:color w:val="000000"/>
          <w:sz w:val="20"/>
        </w:rPr>
        <w:t xml:space="preserve">Sale of flats/ shops with the individual purchasers of the flat/ shop as required by </w:t>
      </w:r>
      <w:r>
        <w:rPr>
          <w:rFonts w:ascii="Times New Roman" w:hAnsi="Times New Roman"/>
          <w:color w:val="000000"/>
          <w:spacing w:val="2"/>
          <w:sz w:val="20"/>
        </w:rPr>
        <w:t xml:space="preserve">section 4 of the Maharashtra Ownership Flats (Regulation of the promotion of </w:t>
      </w:r>
      <w:r>
        <w:rPr>
          <w:rFonts w:ascii="Times New Roman" w:hAnsi="Times New Roman"/>
          <w:color w:val="000000"/>
          <w:spacing w:val="-3"/>
          <w:sz w:val="20"/>
        </w:rPr>
        <w:t xml:space="preserve">construction, sale, management and transfer) Act, 1963 and all Agreements arc duly stamped as required under the Bombay Stamp Act, 1958 and also duly registered as </w:t>
      </w:r>
      <w:r>
        <w:rPr>
          <w:rFonts w:ascii="Times New Roman" w:hAnsi="Times New Roman"/>
          <w:color w:val="000000"/>
          <w:sz w:val="20"/>
        </w:rPr>
        <w:t xml:space="preserve">required under the Registration Act, 1908. The Opponent has agreed to convey the suit premises with the entire building constructed thereon (hereinafter referred to as </w:t>
      </w:r>
      <w:r>
        <w:rPr>
          <w:rFonts w:ascii="Times New Roman" w:hAnsi="Times New Roman"/>
          <w:color w:val="000000"/>
          <w:spacing w:val="-4"/>
          <w:sz w:val="20"/>
        </w:rPr>
        <w:t xml:space="preserve">"the said Property") to the said Society / the said Company / the said Association of </w:t>
      </w:r>
      <w:r>
        <w:rPr>
          <w:rFonts w:ascii="Times New Roman" w:hAnsi="Times New Roman"/>
          <w:color w:val="000000"/>
          <w:spacing w:val="-3"/>
          <w:sz w:val="20"/>
        </w:rPr>
        <w:t xml:space="preserve">Apartment-takers within the period agreed upon in the agreement or within a period of </w:t>
      </w:r>
      <w:r>
        <w:rPr>
          <w:rFonts w:ascii="Times New Roman" w:hAnsi="Times New Roman"/>
          <w:color w:val="000000"/>
          <w:spacing w:val="-1"/>
          <w:sz w:val="20"/>
        </w:rPr>
        <w:t xml:space="preserve">four months from the formation of the said Society / the said Company/ the said </w:t>
      </w:r>
      <w:r>
        <w:rPr>
          <w:rFonts w:ascii="Times New Roman" w:hAnsi="Times New Roman"/>
          <w:color w:val="000000"/>
          <w:spacing w:val="-2"/>
          <w:sz w:val="20"/>
        </w:rPr>
        <w:t xml:space="preserve">Association of Apartment-takers, as provided in rule 9 of the Maharashtra Ownership </w:t>
      </w:r>
      <w:r>
        <w:rPr>
          <w:rFonts w:ascii="Times New Roman" w:hAnsi="Times New Roman"/>
          <w:color w:val="000000"/>
          <w:spacing w:val="-1"/>
          <w:sz w:val="20"/>
        </w:rPr>
        <w:t xml:space="preserve">Flats (Regulation of the promotion of construction, sale, management and transfer) </w:t>
      </w:r>
      <w:r>
        <w:rPr>
          <w:rFonts w:ascii="Times New Roman" w:hAnsi="Times New Roman"/>
          <w:color w:val="000000"/>
          <w:spacing w:val="-2"/>
          <w:sz w:val="20"/>
        </w:rPr>
        <w:t xml:space="preserve">Rules, 1964. The copy of the said Agreement for Sale executed with one of the fiat / </w:t>
      </w:r>
      <w:r>
        <w:rPr>
          <w:rFonts w:ascii="Times New Roman" w:hAnsi="Times New Roman"/>
          <w:color w:val="000000"/>
          <w:spacing w:val="-10"/>
          <w:sz w:val="20"/>
        </w:rPr>
        <w:t>shop purchaser Mr. / Mrs.</w:t>
      </w:r>
      <w:r>
        <w:rPr>
          <w:rFonts w:ascii="Times New Roman" w:hAnsi="Times New Roman"/>
          <w:color w:val="000000"/>
          <w:spacing w:val="-10"/>
          <w:sz w:val="20"/>
        </w:rPr>
        <w:tab/>
      </w:r>
      <w:r>
        <w:rPr>
          <w:rFonts w:ascii="Times New Roman" w:hAnsi="Times New Roman"/>
          <w:color w:val="000000"/>
          <w:sz w:val="20"/>
        </w:rPr>
        <w:t>with</w:t>
      </w:r>
    </w:p>
    <w:p w:rsidR="0015057B" w:rsidRDefault="0015057B" w:rsidP="0015057B">
      <w:pPr>
        <w:spacing w:line="276" w:lineRule="auto"/>
        <w:ind w:right="72"/>
        <w:jc w:val="both"/>
        <w:rPr>
          <w:rFonts w:ascii="Times New Roman" w:hAnsi="Times New Roman"/>
          <w:color w:val="000000"/>
          <w:spacing w:val="14"/>
          <w:sz w:val="20"/>
        </w:rPr>
      </w:pPr>
      <w:proofErr w:type="gramStart"/>
      <w:r>
        <w:rPr>
          <w:rFonts w:ascii="Times New Roman" w:hAnsi="Times New Roman"/>
          <w:color w:val="000000"/>
          <w:spacing w:val="14"/>
          <w:sz w:val="20"/>
        </w:rPr>
        <w:t>the</w:t>
      </w:r>
      <w:proofErr w:type="gramEnd"/>
      <w:r>
        <w:rPr>
          <w:rFonts w:ascii="Times New Roman" w:hAnsi="Times New Roman"/>
          <w:color w:val="000000"/>
          <w:spacing w:val="14"/>
          <w:sz w:val="20"/>
        </w:rPr>
        <w:t xml:space="preserve"> Opponent No. is enclosed herewith and marked as Exhibit No. , and </w:t>
      </w:r>
      <w:r>
        <w:rPr>
          <w:rFonts w:ascii="Times New Roman" w:hAnsi="Times New Roman"/>
          <w:color w:val="000000"/>
          <w:spacing w:val="-7"/>
          <w:sz w:val="20"/>
        </w:rPr>
        <w:t xml:space="preserve">a list </w:t>
      </w:r>
      <w:proofErr w:type="spellStart"/>
      <w:r>
        <w:rPr>
          <w:rFonts w:ascii="Times New Roman" w:hAnsi="Times New Roman"/>
          <w:color w:val="000000"/>
          <w:spacing w:val="-7"/>
          <w:sz w:val="20"/>
        </w:rPr>
        <w:t>ofpresent</w:t>
      </w:r>
      <w:proofErr w:type="spellEnd"/>
      <w:r>
        <w:rPr>
          <w:rFonts w:ascii="Times New Roman" w:hAnsi="Times New Roman"/>
          <w:color w:val="000000"/>
          <w:spacing w:val="-7"/>
          <w:sz w:val="20"/>
        </w:rPr>
        <w:t xml:space="preserve"> members with the details of flat number, area, stamp duty paid, registration </w:t>
      </w:r>
      <w:r>
        <w:rPr>
          <w:rFonts w:ascii="Times New Roman" w:hAnsi="Times New Roman"/>
          <w:color w:val="000000"/>
          <w:spacing w:val="18"/>
          <w:sz w:val="20"/>
        </w:rPr>
        <w:t xml:space="preserve">number, registration fees paid, etc., is given in Exhibit No </w:t>
      </w:r>
    </w:p>
    <w:p w:rsidR="0015057B" w:rsidRDefault="0015057B" w:rsidP="0015057B">
      <w:pPr>
        <w:numPr>
          <w:ilvl w:val="0"/>
          <w:numId w:val="2"/>
        </w:numPr>
        <w:tabs>
          <w:tab w:val="clear" w:pos="432"/>
          <w:tab w:val="decimal" w:pos="792"/>
        </w:tabs>
        <w:spacing w:before="36" w:line="273" w:lineRule="auto"/>
        <w:ind w:left="0" w:right="72" w:firstLine="360"/>
        <w:jc w:val="both"/>
        <w:rPr>
          <w:rFonts w:ascii="Times New Roman" w:hAnsi="Times New Roman"/>
          <w:color w:val="000000"/>
          <w:spacing w:val="-3"/>
          <w:sz w:val="20"/>
        </w:rPr>
      </w:pPr>
      <w:r>
        <w:rPr>
          <w:rFonts w:ascii="Times New Roman" w:hAnsi="Times New Roman"/>
          <w:color w:val="000000"/>
          <w:spacing w:val="-3"/>
          <w:sz w:val="20"/>
        </w:rPr>
        <w:t xml:space="preserve">The Opponents have failed to execute a conveyance for conveying the right, </w:t>
      </w:r>
      <w:r>
        <w:rPr>
          <w:rFonts w:ascii="Times New Roman" w:hAnsi="Times New Roman"/>
          <w:color w:val="000000"/>
          <w:spacing w:val="-2"/>
          <w:sz w:val="20"/>
        </w:rPr>
        <w:t xml:space="preserve">title and interest of the promoter in the land and building in </w:t>
      </w:r>
      <w:proofErr w:type="spellStart"/>
      <w:r>
        <w:rPr>
          <w:rFonts w:ascii="Times New Roman" w:hAnsi="Times New Roman"/>
          <w:color w:val="000000"/>
          <w:spacing w:val="-2"/>
          <w:sz w:val="20"/>
        </w:rPr>
        <w:t>favour</w:t>
      </w:r>
      <w:proofErr w:type="spellEnd"/>
      <w:r>
        <w:rPr>
          <w:rFonts w:ascii="Times New Roman" w:hAnsi="Times New Roman"/>
          <w:color w:val="000000"/>
          <w:spacing w:val="-2"/>
          <w:sz w:val="20"/>
        </w:rPr>
        <w:t xml:space="preserve"> of the Applicants, </w:t>
      </w:r>
      <w:r>
        <w:rPr>
          <w:rFonts w:ascii="Times New Roman" w:hAnsi="Times New Roman"/>
          <w:color w:val="000000"/>
          <w:spacing w:val="-1"/>
          <w:sz w:val="20"/>
        </w:rPr>
        <w:t xml:space="preserve">which they are legally entitled to have and enjoy as provided under the said Act and </w:t>
      </w:r>
      <w:r>
        <w:rPr>
          <w:rFonts w:ascii="Times New Roman" w:hAnsi="Times New Roman"/>
          <w:color w:val="000000"/>
          <w:sz w:val="20"/>
        </w:rPr>
        <w:t xml:space="preserve">the rules made </w:t>
      </w:r>
      <w:proofErr w:type="spellStart"/>
      <w:r>
        <w:rPr>
          <w:rFonts w:ascii="Times New Roman" w:hAnsi="Times New Roman"/>
          <w:color w:val="000000"/>
          <w:sz w:val="20"/>
        </w:rPr>
        <w:t>thereunder</w:t>
      </w:r>
      <w:proofErr w:type="spellEnd"/>
      <w:r>
        <w:rPr>
          <w:rFonts w:ascii="Times New Roman" w:hAnsi="Times New Roman"/>
          <w:color w:val="000000"/>
          <w:sz w:val="20"/>
        </w:rPr>
        <w:t xml:space="preserve">. (In case of Association / Condominium to be submitted under Apartment Ownership Act, as per the desire of flat purchasers, the fact should </w:t>
      </w:r>
      <w:r>
        <w:rPr>
          <w:rFonts w:ascii="Times New Roman" w:hAnsi="Times New Roman"/>
          <w:color w:val="000000"/>
          <w:spacing w:val="-1"/>
          <w:sz w:val="20"/>
        </w:rPr>
        <w:t xml:space="preserve">be mentioned and the failure of the promoter in complying with the provisions of the </w:t>
      </w:r>
      <w:r>
        <w:rPr>
          <w:rFonts w:ascii="Times New Roman" w:hAnsi="Times New Roman"/>
          <w:color w:val="000000"/>
          <w:sz w:val="20"/>
        </w:rPr>
        <w:t>law should be brought out here)</w:t>
      </w:r>
    </w:p>
    <w:p w:rsidR="0015057B" w:rsidRDefault="0015057B" w:rsidP="0015057B">
      <w:pPr>
        <w:numPr>
          <w:ilvl w:val="0"/>
          <w:numId w:val="2"/>
        </w:numPr>
        <w:tabs>
          <w:tab w:val="clear" w:pos="432"/>
          <w:tab w:val="decimal" w:pos="792"/>
        </w:tabs>
        <w:spacing w:before="36" w:line="268" w:lineRule="auto"/>
        <w:ind w:left="0" w:right="72" w:firstLine="36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The Applicant is, therefore, entitled to have a certificate issued by this </w:t>
      </w:r>
      <w:r>
        <w:rPr>
          <w:rFonts w:ascii="Times New Roman" w:hAnsi="Times New Roman"/>
          <w:color w:val="000000"/>
          <w:spacing w:val="1"/>
          <w:sz w:val="20"/>
        </w:rPr>
        <w:t xml:space="preserve">Competent Authority that the Applicant is entitled to have a unilateral deemed </w:t>
      </w:r>
      <w:r>
        <w:rPr>
          <w:rFonts w:ascii="Times New Roman" w:hAnsi="Times New Roman"/>
          <w:color w:val="000000"/>
          <w:sz w:val="20"/>
        </w:rPr>
        <w:t>conveyance in respect of the suit premises under section 11 of the said Act.</w:t>
      </w:r>
    </w:p>
    <w:p w:rsidR="0015057B" w:rsidRDefault="0015057B" w:rsidP="0015057B">
      <w:pPr>
        <w:numPr>
          <w:ilvl w:val="0"/>
          <w:numId w:val="2"/>
        </w:numPr>
        <w:tabs>
          <w:tab w:val="clear" w:pos="432"/>
          <w:tab w:val="decimal" w:pos="792"/>
          <w:tab w:val="right" w:leader="dot" w:pos="4748"/>
          <w:tab w:val="right" w:leader="dot" w:pos="6728"/>
        </w:tabs>
        <w:spacing w:line="273" w:lineRule="auto"/>
        <w:ind w:left="0" w:right="72" w:firstLine="360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pacing w:val="-4"/>
          <w:sz w:val="20"/>
        </w:rPr>
        <w:t xml:space="preserve">Accordingly, this Competent Authority be pleased to issue a certificate of </w:t>
      </w:r>
      <w:r>
        <w:rPr>
          <w:rFonts w:ascii="Times New Roman" w:hAnsi="Times New Roman"/>
          <w:color w:val="000000"/>
          <w:spacing w:val="4"/>
          <w:sz w:val="20"/>
        </w:rPr>
        <w:t xml:space="preserve">entitlement of unilateral conveyance of land admeasuring </w:t>
      </w:r>
      <w:r>
        <w:rPr>
          <w:rFonts w:ascii="Times New Roman" w:hAnsi="Times New Roman"/>
          <w:color w:val="000000"/>
          <w:spacing w:val="4"/>
          <w:sz w:val="20"/>
        </w:rPr>
        <w:tab/>
      </w:r>
      <w:r>
        <w:rPr>
          <w:rFonts w:ascii="Times New Roman" w:hAnsi="Times New Roman"/>
          <w:color w:val="000000"/>
          <w:spacing w:val="6"/>
          <w:sz w:val="20"/>
        </w:rPr>
        <w:t xml:space="preserve">sq. </w:t>
      </w:r>
      <w:proofErr w:type="spellStart"/>
      <w:r>
        <w:rPr>
          <w:rFonts w:ascii="Times New Roman" w:hAnsi="Times New Roman"/>
          <w:color w:val="000000"/>
          <w:spacing w:val="6"/>
          <w:sz w:val="20"/>
        </w:rPr>
        <w:t>metres</w:t>
      </w:r>
      <w:proofErr w:type="spellEnd"/>
      <w:r>
        <w:rPr>
          <w:rFonts w:ascii="Times New Roman" w:hAnsi="Times New Roman"/>
          <w:color w:val="000000"/>
          <w:spacing w:val="6"/>
          <w:sz w:val="20"/>
        </w:rPr>
        <w:t xml:space="preserve"> as </w:t>
      </w:r>
      <w:r>
        <w:rPr>
          <w:rFonts w:ascii="Times New Roman" w:hAnsi="Times New Roman"/>
          <w:color w:val="000000"/>
          <w:spacing w:val="6"/>
          <w:sz w:val="20"/>
        </w:rPr>
        <w:br/>
      </w:r>
      <w:r>
        <w:rPr>
          <w:rFonts w:ascii="Times New Roman" w:hAnsi="Times New Roman"/>
          <w:color w:val="000000"/>
          <w:spacing w:val="1"/>
          <w:sz w:val="20"/>
        </w:rPr>
        <w:t xml:space="preserve">specifically set out in (the Property Registration Card) the copy of the Agreement </w:t>
      </w:r>
      <w:r>
        <w:rPr>
          <w:rFonts w:ascii="Times New Roman" w:hAnsi="Times New Roman"/>
          <w:color w:val="000000"/>
          <w:sz w:val="20"/>
        </w:rPr>
        <w:t>dated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pacing w:val="-4"/>
          <w:sz w:val="20"/>
        </w:rPr>
        <w:t>alongwith building situated at Plot No</w:t>
      </w:r>
      <w:r>
        <w:rPr>
          <w:rFonts w:ascii="Times New Roman" w:hAnsi="Times New Roman"/>
          <w:color w:val="000000"/>
          <w:spacing w:val="-4"/>
          <w:sz w:val="20"/>
        </w:rPr>
        <w:tab/>
      </w:r>
      <w:r>
        <w:rPr>
          <w:rFonts w:ascii="Times New Roman" w:hAnsi="Times New Roman"/>
          <w:color w:val="000000"/>
          <w:sz w:val="20"/>
        </w:rPr>
        <w:t>, bearing</w:t>
      </w:r>
    </w:p>
    <w:p w:rsidR="0015057B" w:rsidRDefault="0015057B" w:rsidP="0015057B">
      <w:pPr>
        <w:tabs>
          <w:tab w:val="left" w:leader="dot" w:pos="2448"/>
          <w:tab w:val="right" w:leader="dot" w:pos="4748"/>
          <w:tab w:val="right" w:leader="dot" w:pos="6728"/>
        </w:tabs>
        <w:spacing w:line="271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Survey No. </w:t>
      </w:r>
      <w:r>
        <w:rPr>
          <w:rFonts w:ascii="Times New Roman" w:hAnsi="Times New Roman"/>
          <w:color w:val="000000"/>
          <w:sz w:val="20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Ilissa</w:t>
      </w:r>
      <w:proofErr w:type="spellEnd"/>
      <w:r>
        <w:rPr>
          <w:rFonts w:ascii="Times New Roman" w:hAnsi="Times New Roman"/>
          <w:color w:val="000000"/>
          <w:sz w:val="20"/>
        </w:rPr>
        <w:t xml:space="preserve"> No</w:t>
      </w:r>
      <w:r>
        <w:rPr>
          <w:rFonts w:ascii="Times New Roman" w:hAnsi="Times New Roman"/>
          <w:color w:val="000000"/>
          <w:sz w:val="20"/>
        </w:rPr>
        <w:tab/>
        <w:t>at</w:t>
      </w:r>
      <w:r>
        <w:rPr>
          <w:rFonts w:ascii="Times New Roman" w:hAnsi="Times New Roman"/>
          <w:color w:val="000000"/>
          <w:sz w:val="20"/>
        </w:rPr>
        <w:tab/>
      </w:r>
      <w:proofErr w:type="spellStart"/>
      <w:r>
        <w:rPr>
          <w:rFonts w:ascii="Times New Roman" w:hAnsi="Times New Roman"/>
          <w:color w:val="000000"/>
          <w:sz w:val="20"/>
        </w:rPr>
        <w:t>gunta</w:t>
      </w:r>
      <w:proofErr w:type="spellEnd"/>
      <w:r>
        <w:rPr>
          <w:rFonts w:ascii="Times New Roman" w:hAnsi="Times New Roman"/>
          <w:color w:val="000000"/>
          <w:sz w:val="20"/>
        </w:rPr>
        <w:t>,</w:t>
      </w:r>
    </w:p>
    <w:p w:rsidR="0015057B" w:rsidRDefault="0015057B" w:rsidP="0015057B">
      <w:pPr>
        <w:tabs>
          <w:tab w:val="left" w:leader="dot" w:pos="1371"/>
          <w:tab w:val="right" w:leader="dot" w:pos="6728"/>
        </w:tabs>
        <w:spacing w:line="278" w:lineRule="auto"/>
        <w:ind w:right="72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proofErr w:type="gramStart"/>
      <w:r>
        <w:rPr>
          <w:rFonts w:ascii="Times New Roman" w:hAnsi="Times New Roman"/>
          <w:color w:val="000000"/>
          <w:spacing w:val="-6"/>
          <w:sz w:val="20"/>
        </w:rPr>
        <w:t>(Name of the place)</w:t>
      </w:r>
      <w:r>
        <w:rPr>
          <w:rFonts w:ascii="Times New Roman" w:hAnsi="Times New Roman"/>
          <w:color w:val="000000"/>
          <w:spacing w:val="-6"/>
          <w:sz w:val="20"/>
        </w:rPr>
        <w:tab/>
      </w:r>
      <w:r>
        <w:rPr>
          <w:rFonts w:ascii="Times New Roman" w:hAnsi="Times New Roman"/>
          <w:color w:val="000000"/>
          <w:spacing w:val="-4"/>
          <w:sz w:val="20"/>
        </w:rPr>
        <w:t xml:space="preserve">in </w:t>
      </w:r>
      <w:proofErr w:type="spellStart"/>
      <w:r>
        <w:rPr>
          <w:rFonts w:ascii="Times New Roman" w:hAnsi="Times New Roman"/>
          <w:color w:val="000000"/>
          <w:spacing w:val="-4"/>
          <w:sz w:val="20"/>
        </w:rPr>
        <w:t>favour</w:t>
      </w:r>
      <w:proofErr w:type="spellEnd"/>
      <w:r>
        <w:rPr>
          <w:rFonts w:ascii="Times New Roman" w:hAnsi="Times New Roman"/>
          <w:color w:val="000000"/>
          <w:spacing w:val="-4"/>
          <w:sz w:val="20"/>
        </w:rPr>
        <w:t xml:space="preserve"> of the Applicant as the </w:t>
      </w:r>
      <w:r>
        <w:rPr>
          <w:rFonts w:ascii="Times New Roman" w:hAnsi="Times New Roman"/>
          <w:color w:val="000000"/>
          <w:spacing w:val="-4"/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same falls within jurisdiction of this </w:t>
      </w:r>
      <w:proofErr w:type="spellStart"/>
      <w:r>
        <w:rPr>
          <w:rFonts w:ascii="Times New Roman" w:hAnsi="Times New Roman"/>
          <w:color w:val="000000"/>
          <w:sz w:val="20"/>
        </w:rPr>
        <w:t>flon'blc</w:t>
      </w:r>
      <w:proofErr w:type="spellEnd"/>
      <w:r>
        <w:rPr>
          <w:rFonts w:ascii="Times New Roman" w:hAnsi="Times New Roman"/>
          <w:color w:val="000000"/>
          <w:sz w:val="20"/>
        </w:rPr>
        <w:t xml:space="preserve"> Competent Authority.</w:t>
      </w:r>
      <w:proofErr w:type="gramEnd"/>
    </w:p>
    <w:p w:rsidR="0015057B" w:rsidRDefault="0015057B" w:rsidP="0015057B">
      <w:pPr>
        <w:numPr>
          <w:ilvl w:val="0"/>
          <w:numId w:val="2"/>
        </w:numPr>
        <w:tabs>
          <w:tab w:val="clear" w:pos="432"/>
          <w:tab w:val="decimal" w:pos="792"/>
        </w:tabs>
        <w:spacing w:line="271" w:lineRule="auto"/>
        <w:ind w:left="0" w:firstLine="36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The Applicant will rely upon a list of documents, which is annexed hereto.</w:t>
      </w:r>
    </w:p>
    <w:p w:rsidR="0015057B" w:rsidRDefault="0015057B">
      <w:pPr>
        <w:spacing w:before="72"/>
        <w:ind w:left="288"/>
        <w:rPr>
          <w:rFonts w:ascii="Times New Roman" w:hAnsi="Times New Roman"/>
          <w:b/>
          <w:color w:val="000000"/>
          <w:spacing w:val="-3"/>
          <w:sz w:val="19"/>
        </w:rPr>
      </w:pPr>
    </w:p>
    <w:p w:rsidR="0015057B" w:rsidRDefault="0015057B" w:rsidP="0015057B">
      <w:pPr>
        <w:ind w:left="216"/>
        <w:rPr>
          <w:rFonts w:ascii="Times New Roman" w:hAnsi="Times New Roman"/>
          <w:b/>
          <w:color w:val="000000"/>
          <w:spacing w:val="-1"/>
          <w:sz w:val="20"/>
        </w:rPr>
      </w:pPr>
      <w:r>
        <w:rPr>
          <w:rFonts w:ascii="Times New Roman" w:hAnsi="Times New Roman"/>
          <w:b/>
          <w:color w:val="000000"/>
          <w:spacing w:val="-1"/>
          <w:sz w:val="20"/>
        </w:rPr>
        <w:lastRenderedPageBreak/>
        <w:t xml:space="preserve">(9) The Applicant therefore prays </w:t>
      </w:r>
      <w:proofErr w:type="gramStart"/>
      <w:r>
        <w:rPr>
          <w:rFonts w:ascii="Times New Roman" w:hAnsi="Times New Roman"/>
          <w:b/>
          <w:color w:val="000000"/>
          <w:spacing w:val="-1"/>
          <w:sz w:val="20"/>
        </w:rPr>
        <w:t xml:space="preserve">that </w:t>
      </w:r>
      <w:r>
        <w:rPr>
          <w:rFonts w:ascii="Times New Roman" w:hAnsi="Times New Roman"/>
          <w:i/>
          <w:color w:val="000000"/>
          <w:spacing w:val="-1"/>
          <w:sz w:val="21"/>
        </w:rPr>
        <w:t>:</w:t>
      </w:r>
      <w:proofErr w:type="gramEnd"/>
      <w:r>
        <w:rPr>
          <w:rFonts w:ascii="Times New Roman" w:hAnsi="Times New Roman"/>
          <w:i/>
          <w:color w:val="000000"/>
          <w:spacing w:val="-1"/>
          <w:sz w:val="21"/>
        </w:rPr>
        <w:t>--</w:t>
      </w:r>
    </w:p>
    <w:p w:rsidR="0015057B" w:rsidRDefault="0015057B" w:rsidP="0015057B">
      <w:pPr>
        <w:spacing w:line="266" w:lineRule="auto"/>
        <w:ind w:left="216" w:firstLine="288"/>
        <w:jc w:val="both"/>
        <w:rPr>
          <w:rFonts w:ascii="Times New Roman" w:hAnsi="Times New Roman"/>
          <w:i/>
          <w:color w:val="000000"/>
          <w:spacing w:val="-11"/>
          <w:sz w:val="21"/>
        </w:rPr>
      </w:pPr>
      <w:r>
        <w:rPr>
          <w:rFonts w:ascii="Times New Roman" w:hAnsi="Times New Roman"/>
          <w:i/>
          <w:color w:val="000000"/>
          <w:spacing w:val="-11"/>
          <w:sz w:val="21"/>
        </w:rPr>
        <w:t xml:space="preserve">(a) </w:t>
      </w:r>
      <w:r>
        <w:rPr>
          <w:rFonts w:ascii="Times New Roman" w:hAnsi="Times New Roman"/>
          <w:b/>
          <w:color w:val="000000"/>
          <w:spacing w:val="-11"/>
          <w:sz w:val="20"/>
        </w:rPr>
        <w:t xml:space="preserve">This </w:t>
      </w:r>
      <w:proofErr w:type="spellStart"/>
      <w:r>
        <w:rPr>
          <w:rFonts w:ascii="Times New Roman" w:hAnsi="Times New Roman"/>
          <w:b/>
          <w:color w:val="000000"/>
          <w:spacing w:val="-11"/>
          <w:sz w:val="20"/>
        </w:rPr>
        <w:t>IIon'ble</w:t>
      </w:r>
      <w:proofErr w:type="spellEnd"/>
      <w:r>
        <w:rPr>
          <w:rFonts w:ascii="Times New Roman" w:hAnsi="Times New Roman"/>
          <w:b/>
          <w:color w:val="000000"/>
          <w:spacing w:val="-11"/>
          <w:sz w:val="20"/>
        </w:rPr>
        <w:t xml:space="preserve"> Competent Authority be pleased to grant a Certificate that the </w:t>
      </w:r>
      <w:r>
        <w:rPr>
          <w:rFonts w:ascii="Times New Roman" w:hAnsi="Times New Roman"/>
          <w:b/>
          <w:color w:val="000000"/>
          <w:spacing w:val="-4"/>
          <w:sz w:val="20"/>
        </w:rPr>
        <w:t xml:space="preserve">Applicant is entitled to have an unilateral deemed conveyance of Suit Premises </w:t>
      </w:r>
      <w:r>
        <w:rPr>
          <w:rFonts w:ascii="Times New Roman" w:hAnsi="Times New Roman"/>
          <w:b/>
          <w:color w:val="000000"/>
          <w:spacing w:val="-8"/>
          <w:sz w:val="20"/>
        </w:rPr>
        <w:t xml:space="preserve">under section 11 of the Maharashtra Ownership Flats (Regulation of the promotion </w:t>
      </w:r>
      <w:r>
        <w:rPr>
          <w:rFonts w:ascii="Times New Roman" w:hAnsi="Times New Roman"/>
          <w:b/>
          <w:color w:val="000000"/>
          <w:spacing w:val="-7"/>
          <w:sz w:val="20"/>
        </w:rPr>
        <w:t>of construction, sale, management and transfer) Act, 1963 and to have it registered.</w:t>
      </w:r>
    </w:p>
    <w:p w:rsidR="0015057B" w:rsidRDefault="0015057B" w:rsidP="0015057B">
      <w:pPr>
        <w:ind w:left="504"/>
        <w:rPr>
          <w:rFonts w:ascii="Times New Roman" w:hAnsi="Times New Roman"/>
          <w:i/>
          <w:color w:val="000000"/>
          <w:spacing w:val="-3"/>
          <w:sz w:val="20"/>
        </w:rPr>
      </w:pPr>
      <w:proofErr w:type="gramStart"/>
      <w:r>
        <w:rPr>
          <w:rFonts w:ascii="Times New Roman" w:hAnsi="Times New Roman"/>
          <w:i/>
          <w:color w:val="000000"/>
          <w:spacing w:val="-3"/>
          <w:sz w:val="20"/>
        </w:rPr>
        <w:t>( b</w:t>
      </w:r>
      <w:proofErr w:type="gramEnd"/>
      <w:r>
        <w:rPr>
          <w:rFonts w:ascii="Times New Roman" w:hAnsi="Times New Roman"/>
          <w:i/>
          <w:color w:val="000000"/>
          <w:spacing w:val="-3"/>
          <w:sz w:val="20"/>
        </w:rPr>
        <w:t xml:space="preserve">) </w:t>
      </w:r>
      <w:r>
        <w:rPr>
          <w:rFonts w:ascii="Times New Roman" w:hAnsi="Times New Roman"/>
          <w:b/>
          <w:color w:val="000000"/>
          <w:spacing w:val="-3"/>
          <w:sz w:val="20"/>
        </w:rPr>
        <w:t>For costs of the application to be provided.</w:t>
      </w:r>
    </w:p>
    <w:p w:rsidR="0015057B" w:rsidRDefault="0015057B" w:rsidP="0015057B">
      <w:pPr>
        <w:ind w:left="432"/>
        <w:rPr>
          <w:rFonts w:ascii="Times New Roman" w:hAnsi="Times New Roman"/>
          <w:i/>
          <w:color w:val="000000"/>
          <w:spacing w:val="-5"/>
          <w:w w:val="105"/>
          <w:sz w:val="25"/>
        </w:rPr>
      </w:pPr>
      <w:r>
        <w:rPr>
          <w:rFonts w:ascii="Times New Roman" w:hAnsi="Times New Roman"/>
          <w:i/>
          <w:color w:val="000000"/>
          <w:spacing w:val="-5"/>
          <w:w w:val="105"/>
          <w:sz w:val="25"/>
        </w:rPr>
        <w:t xml:space="preserve">N </w:t>
      </w:r>
      <w:r>
        <w:rPr>
          <w:rFonts w:ascii="Times New Roman" w:hAnsi="Times New Roman"/>
          <w:b/>
          <w:color w:val="000000"/>
          <w:spacing w:val="-5"/>
          <w:sz w:val="20"/>
        </w:rPr>
        <w:t xml:space="preserve">For such other reliefs as this I </w:t>
      </w:r>
      <w:proofErr w:type="spellStart"/>
      <w:r>
        <w:rPr>
          <w:rFonts w:ascii="Times New Roman" w:hAnsi="Times New Roman"/>
          <w:b/>
          <w:color w:val="000000"/>
          <w:spacing w:val="-5"/>
          <w:sz w:val="20"/>
        </w:rPr>
        <w:t>lon'ble</w:t>
      </w:r>
      <w:proofErr w:type="spellEnd"/>
      <w:r>
        <w:rPr>
          <w:rFonts w:ascii="Times New Roman" w:hAnsi="Times New Roman"/>
          <w:b/>
          <w:color w:val="000000"/>
          <w:spacing w:val="-5"/>
          <w:sz w:val="20"/>
        </w:rPr>
        <w:t xml:space="preserve"> Competent authority may deem fit.</w:t>
      </w:r>
    </w:p>
    <w:p w:rsidR="0015057B" w:rsidRDefault="0015057B" w:rsidP="0015057B">
      <w:pPr>
        <w:tabs>
          <w:tab w:val="right" w:pos="5933"/>
        </w:tabs>
        <w:spacing w:before="576"/>
        <w:ind w:left="792"/>
        <w:rPr>
          <w:rFonts w:ascii="Times New Roman" w:hAnsi="Times New Roman"/>
          <w:b/>
          <w:color w:val="000000"/>
          <w:spacing w:val="-12"/>
          <w:sz w:val="20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pacing w:val="-12"/>
          <w:sz w:val="20"/>
        </w:rPr>
        <w:t>Sd</w:t>
      </w:r>
      <w:proofErr w:type="spellEnd"/>
      <w:proofErr w:type="gramEnd"/>
      <w:r>
        <w:rPr>
          <w:rFonts w:ascii="Times New Roman" w:hAnsi="Times New Roman"/>
          <w:b/>
          <w:color w:val="000000"/>
          <w:spacing w:val="-12"/>
          <w:sz w:val="20"/>
        </w:rPr>
        <w:t>/-</w:t>
      </w:r>
      <w:r>
        <w:rPr>
          <w:rFonts w:ascii="Times New Roman" w:hAnsi="Times New Roman"/>
          <w:b/>
          <w:color w:val="000000"/>
          <w:spacing w:val="-12"/>
          <w:sz w:val="20"/>
        </w:rPr>
        <w:tab/>
      </w:r>
      <w:proofErr w:type="spellStart"/>
      <w:r>
        <w:rPr>
          <w:rFonts w:ascii="Times New Roman" w:hAnsi="Times New Roman"/>
          <w:b/>
          <w:color w:val="000000"/>
          <w:sz w:val="20"/>
        </w:rPr>
        <w:t>Sd</w:t>
      </w:r>
      <w:proofErr w:type="spellEnd"/>
      <w:r>
        <w:rPr>
          <w:rFonts w:ascii="Times New Roman" w:hAnsi="Times New Roman"/>
          <w:b/>
          <w:color w:val="000000"/>
          <w:sz w:val="20"/>
        </w:rPr>
        <w:t>/-</w:t>
      </w:r>
    </w:p>
    <w:p w:rsidR="0015057B" w:rsidRDefault="0015057B" w:rsidP="0015057B">
      <w:pPr>
        <w:tabs>
          <w:tab w:val="right" w:pos="6192"/>
        </w:tabs>
        <w:ind w:right="576"/>
        <w:rPr>
          <w:rFonts w:ascii="Times New Roman" w:hAnsi="Times New Roman"/>
          <w:b/>
          <w:color w:val="000000"/>
          <w:spacing w:val="-8"/>
          <w:sz w:val="20"/>
        </w:rPr>
      </w:pPr>
      <w:r>
        <w:rPr>
          <w:rFonts w:ascii="Times New Roman" w:hAnsi="Times New Roman"/>
          <w:b/>
          <w:color w:val="000000"/>
          <w:spacing w:val="-8"/>
          <w:sz w:val="20"/>
        </w:rPr>
        <w:t>Advocate/</w:t>
      </w:r>
      <w:proofErr w:type="spellStart"/>
      <w:r>
        <w:rPr>
          <w:rFonts w:ascii="Times New Roman" w:hAnsi="Times New Roman"/>
          <w:b/>
          <w:color w:val="000000"/>
          <w:spacing w:val="-8"/>
          <w:sz w:val="20"/>
        </w:rPr>
        <w:t>Authorised</w:t>
      </w:r>
      <w:proofErr w:type="spellEnd"/>
      <w:r>
        <w:rPr>
          <w:rFonts w:ascii="Times New Roman" w:hAnsi="Times New Roman"/>
          <w:b/>
          <w:color w:val="000000"/>
          <w:spacing w:val="-8"/>
          <w:sz w:val="20"/>
        </w:rPr>
        <w:tab/>
      </w:r>
      <w:r>
        <w:rPr>
          <w:rFonts w:ascii="Times New Roman" w:hAnsi="Times New Roman"/>
          <w:b/>
          <w:color w:val="000000"/>
          <w:spacing w:val="-6"/>
          <w:sz w:val="20"/>
        </w:rPr>
        <w:t xml:space="preserve">Applicant. </w:t>
      </w:r>
      <w:r>
        <w:rPr>
          <w:rFonts w:ascii="Times New Roman" w:hAnsi="Times New Roman"/>
          <w:b/>
          <w:color w:val="000000"/>
          <w:spacing w:val="-6"/>
          <w:sz w:val="20"/>
        </w:rPr>
        <w:br/>
      </w:r>
      <w:proofErr w:type="gramStart"/>
      <w:r>
        <w:rPr>
          <w:rFonts w:ascii="Times New Roman" w:hAnsi="Times New Roman"/>
          <w:b/>
          <w:color w:val="000000"/>
          <w:spacing w:val="-6"/>
          <w:sz w:val="20"/>
        </w:rPr>
        <w:t>Representative for Applicant.</w:t>
      </w:r>
      <w:proofErr w:type="gramEnd"/>
    </w:p>
    <w:p w:rsidR="0015057B" w:rsidRDefault="0015057B" w:rsidP="0015057B">
      <w:pPr>
        <w:spacing w:before="684" w:line="208" w:lineRule="auto"/>
        <w:ind w:left="2736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VERIFICATION</w:t>
      </w:r>
    </w:p>
    <w:p w:rsidR="0015057B" w:rsidRDefault="0015057B" w:rsidP="0015057B">
      <w:pPr>
        <w:tabs>
          <w:tab w:val="right" w:leader="dot" w:pos="6729"/>
        </w:tabs>
        <w:spacing w:before="252" w:line="271" w:lineRule="auto"/>
        <w:ind w:left="216"/>
        <w:rPr>
          <w:rFonts w:ascii="Times New Roman" w:hAnsi="Times New Roman"/>
          <w:b/>
          <w:color w:val="000000"/>
          <w:spacing w:val="-24"/>
          <w:sz w:val="20"/>
        </w:rPr>
      </w:pPr>
      <w:r>
        <w:rPr>
          <w:rFonts w:ascii="Times New Roman" w:hAnsi="Times New Roman"/>
          <w:b/>
          <w:color w:val="000000"/>
          <w:spacing w:val="-24"/>
          <w:sz w:val="20"/>
        </w:rPr>
        <w:t xml:space="preserve">I, </w:t>
      </w:r>
      <w:proofErr w:type="spellStart"/>
      <w:r>
        <w:rPr>
          <w:rFonts w:ascii="Times New Roman" w:hAnsi="Times New Roman"/>
          <w:b/>
          <w:color w:val="000000"/>
          <w:spacing w:val="-24"/>
          <w:sz w:val="20"/>
        </w:rPr>
        <w:t>Shri</w:t>
      </w:r>
      <w:proofErr w:type="spellEnd"/>
      <w:r>
        <w:rPr>
          <w:rFonts w:ascii="Times New Roman" w:hAnsi="Times New Roman"/>
          <w:b/>
          <w:color w:val="000000"/>
          <w:spacing w:val="-24"/>
          <w:sz w:val="20"/>
        </w:rPr>
        <w:tab/>
      </w:r>
      <w:r>
        <w:rPr>
          <w:rFonts w:ascii="Times New Roman" w:hAnsi="Times New Roman"/>
          <w:b/>
          <w:color w:val="000000"/>
          <w:spacing w:val="-10"/>
          <w:sz w:val="20"/>
        </w:rPr>
        <w:t>member of the Applicant</w:t>
      </w:r>
    </w:p>
    <w:p w:rsidR="0015057B" w:rsidRDefault="0015057B" w:rsidP="0015057B">
      <w:pPr>
        <w:tabs>
          <w:tab w:val="right" w:leader="dot" w:pos="6729"/>
        </w:tabs>
        <w:spacing w:line="268" w:lineRule="auto"/>
        <w:rPr>
          <w:rFonts w:ascii="Times New Roman" w:hAnsi="Times New Roman"/>
          <w:b/>
          <w:color w:val="000000"/>
          <w:spacing w:val="1"/>
          <w:sz w:val="20"/>
        </w:rPr>
      </w:pPr>
      <w:proofErr w:type="gramStart"/>
      <w:r>
        <w:rPr>
          <w:rFonts w:ascii="Times New Roman" w:hAnsi="Times New Roman"/>
          <w:b/>
          <w:color w:val="000000"/>
          <w:spacing w:val="1"/>
          <w:sz w:val="20"/>
        </w:rPr>
        <w:t>and</w:t>
      </w:r>
      <w:proofErr w:type="gramEnd"/>
      <w:r>
        <w:rPr>
          <w:rFonts w:ascii="Times New Roman" w:hAnsi="Times New Roman"/>
          <w:color w:val="000000"/>
          <w:spacing w:val="1"/>
          <w:sz w:val="6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pacing w:val="1"/>
          <w:sz w:val="20"/>
        </w:rPr>
        <w:t>Authorised</w:t>
      </w:r>
      <w:proofErr w:type="spellEnd"/>
      <w:r>
        <w:rPr>
          <w:rFonts w:ascii="Times New Roman" w:hAnsi="Times New Roman"/>
          <w:b/>
          <w:color w:val="000000"/>
          <w:spacing w:val="1"/>
          <w:sz w:val="20"/>
        </w:rPr>
        <w:t xml:space="preserve"> Representative </w:t>
      </w:r>
      <w:proofErr w:type="spellStart"/>
      <w:r>
        <w:rPr>
          <w:rFonts w:ascii="Times New Roman" w:hAnsi="Times New Roman"/>
          <w:b/>
          <w:color w:val="000000"/>
          <w:spacing w:val="1"/>
          <w:sz w:val="20"/>
        </w:rPr>
        <w:t>abovenamcd</w:t>
      </w:r>
      <w:proofErr w:type="spellEnd"/>
      <w:r>
        <w:rPr>
          <w:rFonts w:ascii="Times New Roman" w:hAnsi="Times New Roman"/>
          <w:b/>
          <w:color w:val="000000"/>
          <w:spacing w:val="1"/>
          <w:sz w:val="20"/>
        </w:rPr>
        <w:t xml:space="preserve">, residing at </w:t>
      </w:r>
      <w:r>
        <w:rPr>
          <w:rFonts w:ascii="Times New Roman" w:hAnsi="Times New Roman"/>
          <w:b/>
          <w:color w:val="000000"/>
          <w:spacing w:val="1"/>
          <w:sz w:val="20"/>
        </w:rPr>
        <w:tab/>
      </w:r>
      <w:r>
        <w:rPr>
          <w:rFonts w:ascii="Times New Roman" w:hAnsi="Times New Roman"/>
          <w:b/>
          <w:color w:val="000000"/>
          <w:sz w:val="20"/>
        </w:rPr>
        <w:t xml:space="preserve"> floor</w:t>
      </w:r>
    </w:p>
    <w:p w:rsidR="0015057B" w:rsidRDefault="0015057B" w:rsidP="0015057B">
      <w:pPr>
        <w:jc w:val="both"/>
        <w:rPr>
          <w:rFonts w:ascii="Times New Roman" w:hAnsi="Times New Roman"/>
          <w:b/>
          <w:color w:val="000000"/>
          <w:spacing w:val="102"/>
          <w:sz w:val="20"/>
        </w:rPr>
      </w:pPr>
      <w:r>
        <w:rPr>
          <w:rFonts w:ascii="Times New Roman" w:hAnsi="Times New Roman"/>
          <w:b/>
          <w:color w:val="000000"/>
          <w:spacing w:val="102"/>
          <w:sz w:val="20"/>
        </w:rPr>
        <w:t xml:space="preserve"> Co-operative Housing Society Ltd.  </w:t>
      </w:r>
      <w:proofErr w:type="gramStart"/>
      <w:r>
        <w:rPr>
          <w:rFonts w:ascii="Times New Roman" w:hAnsi="Times New Roman"/>
          <w:b/>
          <w:color w:val="000000"/>
          <w:spacing w:val="-6"/>
          <w:sz w:val="20"/>
        </w:rPr>
        <w:t>do</w:t>
      </w:r>
      <w:proofErr w:type="gramEnd"/>
      <w:r>
        <w:rPr>
          <w:rFonts w:ascii="Times New Roman" w:hAnsi="Times New Roman"/>
          <w:b/>
          <w:color w:val="000000"/>
          <w:spacing w:val="-6"/>
          <w:sz w:val="20"/>
        </w:rPr>
        <w:t xml:space="preserve"> hereby state on solemn affirmation that what is stated in the foregoing Application </w:t>
      </w:r>
      <w:r>
        <w:rPr>
          <w:rFonts w:ascii="Times New Roman" w:hAnsi="Times New Roman"/>
          <w:b/>
          <w:color w:val="000000"/>
          <w:spacing w:val="-5"/>
          <w:sz w:val="20"/>
        </w:rPr>
        <w:t>is true to my own knowledge and I believe the same to be true.</w:t>
      </w:r>
    </w:p>
    <w:p w:rsidR="0015057B" w:rsidRDefault="0015057B" w:rsidP="0015057B">
      <w:pPr>
        <w:tabs>
          <w:tab w:val="right" w:leader="dot" w:pos="3053"/>
        </w:tabs>
        <w:ind w:left="216"/>
        <w:rPr>
          <w:rFonts w:ascii="Times New Roman" w:hAnsi="Times New Roman"/>
          <w:b/>
          <w:color w:val="000000"/>
          <w:spacing w:val="-8"/>
          <w:sz w:val="20"/>
        </w:rPr>
      </w:pPr>
      <w:r>
        <w:rPr>
          <w:rFonts w:ascii="Times New Roman" w:hAnsi="Times New Roman"/>
          <w:b/>
          <w:color w:val="000000"/>
          <w:spacing w:val="-8"/>
          <w:sz w:val="20"/>
        </w:rPr>
        <w:t>Solemnly declared at</w:t>
      </w:r>
      <w:r>
        <w:rPr>
          <w:rFonts w:ascii="Times New Roman" w:hAnsi="Times New Roman"/>
          <w:b/>
          <w:color w:val="000000"/>
          <w:spacing w:val="-8"/>
          <w:sz w:val="20"/>
        </w:rPr>
        <w:tab/>
      </w:r>
    </w:p>
    <w:p w:rsidR="0015057B" w:rsidRDefault="0015057B" w:rsidP="0015057B">
      <w:pPr>
        <w:tabs>
          <w:tab w:val="left" w:leader="dot" w:pos="1775"/>
          <w:tab w:val="right" w:leader="dot" w:pos="5760"/>
        </w:tabs>
        <w:spacing w:before="36" w:line="266" w:lineRule="auto"/>
        <w:ind w:left="216"/>
        <w:rPr>
          <w:rFonts w:ascii="Times New Roman" w:hAnsi="Times New Roman"/>
          <w:b/>
          <w:color w:val="000000"/>
          <w:spacing w:val="-12"/>
          <w:sz w:val="20"/>
        </w:rPr>
      </w:pPr>
      <w:r>
        <w:rPr>
          <w:rFonts w:ascii="Times New Roman" w:hAnsi="Times New Roman"/>
          <w:b/>
          <w:color w:val="000000"/>
          <w:spacing w:val="-12"/>
          <w:sz w:val="20"/>
        </w:rPr>
        <w:t>This</w:t>
      </w:r>
      <w:r>
        <w:rPr>
          <w:rFonts w:ascii="Times New Roman" w:hAnsi="Times New Roman"/>
          <w:b/>
          <w:color w:val="000000"/>
          <w:spacing w:val="-12"/>
          <w:sz w:val="20"/>
        </w:rPr>
        <w:tab/>
      </w:r>
      <w:r>
        <w:rPr>
          <w:rFonts w:ascii="Times New Roman" w:hAnsi="Times New Roman"/>
          <w:b/>
          <w:color w:val="000000"/>
          <w:sz w:val="20"/>
        </w:rPr>
        <w:t xml:space="preserve">20 </w:t>
      </w:r>
      <w:r>
        <w:rPr>
          <w:rFonts w:ascii="Times New Roman" w:hAnsi="Times New Roman"/>
          <w:b/>
          <w:color w:val="000000"/>
          <w:sz w:val="20"/>
        </w:rPr>
        <w:tab/>
        <w:t>(</w:t>
      </w:r>
      <w:proofErr w:type="spellStart"/>
      <w:proofErr w:type="gramStart"/>
      <w:r>
        <w:rPr>
          <w:rFonts w:ascii="Times New Roman" w:hAnsi="Times New Roman"/>
          <w:b/>
          <w:color w:val="000000"/>
          <w:sz w:val="20"/>
        </w:rPr>
        <w:t>Sd</w:t>
      </w:r>
      <w:proofErr w:type="spellEnd"/>
      <w:proofErr w:type="gramEnd"/>
      <w:r>
        <w:rPr>
          <w:rFonts w:ascii="Times New Roman" w:hAnsi="Times New Roman"/>
          <w:b/>
          <w:color w:val="000000"/>
          <w:sz w:val="20"/>
        </w:rPr>
        <w:t>/-)</w:t>
      </w:r>
    </w:p>
    <w:p w:rsidR="0015057B" w:rsidRDefault="0015057B" w:rsidP="0015057B">
      <w:pPr>
        <w:spacing w:before="288" w:line="206" w:lineRule="auto"/>
        <w:ind w:right="576"/>
        <w:jc w:val="right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Before me</w:t>
      </w:r>
    </w:p>
    <w:p w:rsidR="0015057B" w:rsidRDefault="0015057B" w:rsidP="0015057B">
      <w:pPr>
        <w:tabs>
          <w:tab w:val="right" w:pos="5987"/>
        </w:tabs>
        <w:spacing w:before="72"/>
        <w:ind w:left="792"/>
        <w:rPr>
          <w:rFonts w:ascii="Times New Roman" w:hAnsi="Times New Roman"/>
          <w:b/>
          <w:color w:val="000000"/>
          <w:spacing w:val="-2"/>
          <w:sz w:val="20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pacing w:val="-2"/>
          <w:sz w:val="20"/>
        </w:rPr>
        <w:t>Sd</w:t>
      </w:r>
      <w:proofErr w:type="spellEnd"/>
      <w:proofErr w:type="gramEnd"/>
      <w:r>
        <w:rPr>
          <w:rFonts w:ascii="Times New Roman" w:hAnsi="Times New Roman"/>
          <w:b/>
          <w:color w:val="000000"/>
          <w:spacing w:val="-2"/>
          <w:sz w:val="20"/>
        </w:rPr>
        <w:t>/-</w:t>
      </w:r>
      <w:r>
        <w:rPr>
          <w:rFonts w:ascii="Times New Roman" w:hAnsi="Times New Roman"/>
          <w:b/>
          <w:color w:val="000000"/>
          <w:spacing w:val="-2"/>
          <w:sz w:val="20"/>
        </w:rPr>
        <w:tab/>
      </w:r>
      <w:r>
        <w:rPr>
          <w:rFonts w:ascii="Times New Roman" w:hAnsi="Times New Roman"/>
          <w:b/>
          <w:color w:val="000000"/>
          <w:sz w:val="20"/>
        </w:rPr>
        <w:t>(</w:t>
      </w:r>
      <w:proofErr w:type="spellStart"/>
      <w:r>
        <w:rPr>
          <w:rFonts w:ascii="Times New Roman" w:hAnsi="Times New Roman"/>
          <w:b/>
          <w:color w:val="000000"/>
          <w:sz w:val="20"/>
        </w:rPr>
        <w:t>Sd</w:t>
      </w:r>
      <w:proofErr w:type="spellEnd"/>
      <w:r>
        <w:rPr>
          <w:rFonts w:ascii="Times New Roman" w:hAnsi="Times New Roman"/>
          <w:b/>
          <w:color w:val="000000"/>
          <w:sz w:val="20"/>
        </w:rPr>
        <w:t>/-)</w:t>
      </w:r>
    </w:p>
    <w:p w:rsidR="0015057B" w:rsidRDefault="0015057B" w:rsidP="0015057B">
      <w:pPr>
        <w:spacing w:line="194" w:lineRule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Advocate/</w:t>
      </w:r>
      <w:proofErr w:type="spellStart"/>
      <w:r>
        <w:rPr>
          <w:rFonts w:ascii="Times New Roman" w:hAnsi="Times New Roman"/>
          <w:b/>
          <w:color w:val="000000"/>
          <w:sz w:val="20"/>
        </w:rPr>
        <w:t>Authorised</w:t>
      </w:r>
      <w:proofErr w:type="spellEnd"/>
    </w:p>
    <w:p w:rsidR="0015057B" w:rsidRDefault="0015057B" w:rsidP="0015057B">
      <w:pPr>
        <w:tabs>
          <w:tab w:val="right" w:pos="6333"/>
        </w:tabs>
        <w:spacing w:line="271" w:lineRule="auto"/>
        <w:rPr>
          <w:rFonts w:ascii="Times New Roman" w:hAnsi="Times New Roman"/>
          <w:b/>
          <w:color w:val="000000"/>
          <w:spacing w:val="-10"/>
          <w:sz w:val="20"/>
        </w:rPr>
      </w:pPr>
      <w:proofErr w:type="gramStart"/>
      <w:r>
        <w:rPr>
          <w:rFonts w:ascii="Times New Roman" w:hAnsi="Times New Roman"/>
          <w:b/>
          <w:color w:val="000000"/>
          <w:spacing w:val="-10"/>
          <w:sz w:val="20"/>
        </w:rPr>
        <w:t>Representative for Applicants.</w:t>
      </w:r>
      <w:proofErr w:type="gramEnd"/>
      <w:r>
        <w:rPr>
          <w:rFonts w:ascii="Times New Roman" w:hAnsi="Times New Roman"/>
          <w:b/>
          <w:color w:val="000000"/>
          <w:spacing w:val="-10"/>
          <w:sz w:val="20"/>
        </w:rPr>
        <w:tab/>
      </w:r>
      <w:proofErr w:type="gramStart"/>
      <w:r>
        <w:rPr>
          <w:rFonts w:ascii="Times New Roman" w:hAnsi="Times New Roman"/>
          <w:b/>
          <w:color w:val="000000"/>
          <w:spacing w:val="-6"/>
          <w:sz w:val="20"/>
        </w:rPr>
        <w:t>Notary Public.</w:t>
      </w:r>
      <w:proofErr w:type="gramEnd"/>
    </w:p>
    <w:p w:rsidR="0015057B" w:rsidRDefault="0015057B">
      <w:pPr>
        <w:spacing w:before="72"/>
        <w:ind w:left="288"/>
        <w:rPr>
          <w:rFonts w:ascii="Times New Roman" w:hAnsi="Times New Roman"/>
          <w:b/>
          <w:color w:val="000000"/>
          <w:spacing w:val="-3"/>
          <w:sz w:val="19"/>
        </w:rPr>
      </w:pPr>
    </w:p>
    <w:p w:rsidR="0015057B" w:rsidRDefault="0015057B">
      <w:pPr>
        <w:spacing w:before="72"/>
        <w:ind w:left="288"/>
        <w:rPr>
          <w:rFonts w:ascii="Times New Roman" w:hAnsi="Times New Roman"/>
          <w:b/>
          <w:color w:val="000000"/>
          <w:spacing w:val="-3"/>
          <w:sz w:val="19"/>
        </w:rPr>
      </w:pPr>
    </w:p>
    <w:sectPr w:rsidR="0015057B" w:rsidSect="009F03FA">
      <w:pgSz w:w="8427" w:h="11918"/>
      <w:pgMar w:top="1350" w:right="700" w:bottom="978" w:left="8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1F3"/>
    <w:multiLevelType w:val="multilevel"/>
    <w:tmpl w:val="DC9001C6"/>
    <w:lvl w:ilvl="0">
      <w:start w:val="1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D015E"/>
    <w:multiLevelType w:val="multilevel"/>
    <w:tmpl w:val="312CB0B6"/>
    <w:lvl w:ilvl="0">
      <w:start w:val="4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03FA"/>
    <w:rsid w:val="0015057B"/>
    <w:rsid w:val="009C5A02"/>
    <w:rsid w:val="009F03FA"/>
    <w:rsid w:val="00A1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2019-07-07T19:04:00Z</dcterms:created>
  <dcterms:modified xsi:type="dcterms:W3CDTF">2019-07-07T19:04:00Z</dcterms:modified>
</cp:coreProperties>
</file>